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0CB8" w:rsidRPr="003E09B6" w:rsidRDefault="00370CB8">
      <w:pPr>
        <w:autoSpaceDE w:val="0"/>
        <w:rPr>
          <w:b/>
        </w:rPr>
      </w:pPr>
      <w:r w:rsidRPr="003E09B6">
        <w:rPr>
          <w:b/>
        </w:rPr>
        <w:tab/>
      </w:r>
      <w:r w:rsidRPr="003E09B6">
        <w:rPr>
          <w:b/>
        </w:rPr>
        <w:tab/>
      </w:r>
      <w:r w:rsidRPr="003E09B6">
        <w:rPr>
          <w:b/>
        </w:rPr>
        <w:tab/>
      </w:r>
      <w:r w:rsidRPr="003E09B6">
        <w:rPr>
          <w:b/>
        </w:rPr>
        <w:tab/>
      </w:r>
      <w:r w:rsidRPr="003E09B6">
        <w:rPr>
          <w:b/>
        </w:rPr>
        <w:tab/>
      </w:r>
      <w:r w:rsidRPr="003E09B6">
        <w:rPr>
          <w:b/>
        </w:rPr>
        <w:tab/>
      </w:r>
      <w:r w:rsidRPr="003E09B6">
        <w:rPr>
          <w:b/>
        </w:rPr>
        <w:tab/>
      </w:r>
    </w:p>
    <w:p w:rsidR="00370CB8" w:rsidRPr="003E09B6" w:rsidRDefault="00370CB8">
      <w:pPr>
        <w:autoSpaceDE w:val="0"/>
        <w:rPr>
          <w:b/>
        </w:rPr>
      </w:pPr>
      <w:r w:rsidRPr="003E09B6">
        <w:rPr>
          <w:b/>
        </w:rPr>
        <w:t xml:space="preserve">                                                                                                   </w:t>
      </w:r>
    </w:p>
    <w:p w:rsidR="00946FDF" w:rsidRPr="003E09B6" w:rsidRDefault="00946FDF">
      <w:pPr>
        <w:autoSpaceDE w:val="0"/>
        <w:jc w:val="center"/>
        <w:rPr>
          <w:b/>
          <w:sz w:val="36"/>
          <w:szCs w:val="36"/>
        </w:rPr>
      </w:pPr>
    </w:p>
    <w:p w:rsidR="00946FDF" w:rsidRPr="003E09B6" w:rsidRDefault="00946FDF">
      <w:pPr>
        <w:autoSpaceDE w:val="0"/>
        <w:jc w:val="center"/>
        <w:rPr>
          <w:b/>
          <w:sz w:val="36"/>
          <w:szCs w:val="36"/>
        </w:rPr>
      </w:pPr>
    </w:p>
    <w:p w:rsidR="00370CB8" w:rsidRPr="003E09B6" w:rsidRDefault="00370CB8">
      <w:pPr>
        <w:autoSpaceDE w:val="0"/>
        <w:jc w:val="center"/>
        <w:rPr>
          <w:b/>
          <w:sz w:val="36"/>
          <w:szCs w:val="36"/>
        </w:rPr>
      </w:pPr>
      <w:r w:rsidRPr="003E09B6">
        <w:rPr>
          <w:b/>
          <w:sz w:val="36"/>
          <w:szCs w:val="36"/>
        </w:rPr>
        <w:t>PLANUL NAŢIONAL DE CERCETARE, DEZVOLTARE ŞI INOVARE 2007-2013, PNII</w:t>
      </w:r>
    </w:p>
    <w:p w:rsidR="00370CB8" w:rsidRPr="003E09B6" w:rsidRDefault="00370CB8">
      <w:pPr>
        <w:jc w:val="center"/>
        <w:rPr>
          <w:b/>
          <w:sz w:val="20"/>
          <w:szCs w:val="20"/>
        </w:rPr>
      </w:pPr>
    </w:p>
    <w:p w:rsidR="00370CB8" w:rsidRPr="003E09B6" w:rsidRDefault="00370CB8">
      <w:pPr>
        <w:autoSpaceDE w:val="0"/>
        <w:jc w:val="center"/>
        <w:rPr>
          <w:b/>
          <w:sz w:val="36"/>
          <w:szCs w:val="36"/>
        </w:rPr>
      </w:pPr>
    </w:p>
    <w:p w:rsidR="00370CB8" w:rsidRPr="003E09B6" w:rsidRDefault="00370CB8">
      <w:pPr>
        <w:autoSpaceDE w:val="0"/>
        <w:jc w:val="center"/>
        <w:rPr>
          <w:b/>
          <w:sz w:val="36"/>
          <w:szCs w:val="36"/>
        </w:rPr>
      </w:pPr>
    </w:p>
    <w:p w:rsidR="00370CB8" w:rsidRPr="003E09B6" w:rsidRDefault="00370CB8">
      <w:pPr>
        <w:autoSpaceDE w:val="0"/>
        <w:jc w:val="center"/>
        <w:rPr>
          <w:b/>
          <w:sz w:val="36"/>
          <w:szCs w:val="36"/>
        </w:rPr>
      </w:pPr>
    </w:p>
    <w:p w:rsidR="00370CB8" w:rsidRPr="003E09B6" w:rsidRDefault="00370CB8">
      <w:pPr>
        <w:autoSpaceDE w:val="0"/>
        <w:jc w:val="center"/>
        <w:rPr>
          <w:b/>
          <w:sz w:val="36"/>
          <w:szCs w:val="36"/>
        </w:rPr>
      </w:pPr>
    </w:p>
    <w:p w:rsidR="00370CB8" w:rsidRPr="003E09B6" w:rsidRDefault="00370CB8"/>
    <w:p w:rsidR="00370CB8" w:rsidRPr="003E09B6" w:rsidRDefault="00370CB8">
      <w:pPr>
        <w:jc w:val="center"/>
        <w:rPr>
          <w:b/>
          <w:sz w:val="36"/>
          <w:szCs w:val="36"/>
        </w:rPr>
      </w:pPr>
    </w:p>
    <w:p w:rsidR="00370CB8" w:rsidRPr="003E09B6" w:rsidRDefault="00370CB8">
      <w:pPr>
        <w:jc w:val="center"/>
        <w:rPr>
          <w:b/>
          <w:sz w:val="36"/>
          <w:szCs w:val="36"/>
        </w:rPr>
      </w:pPr>
    </w:p>
    <w:p w:rsidR="00370CB8" w:rsidRPr="003E09B6" w:rsidRDefault="00370CB8">
      <w:pPr>
        <w:jc w:val="center"/>
        <w:rPr>
          <w:b/>
          <w:sz w:val="40"/>
          <w:szCs w:val="40"/>
        </w:rPr>
      </w:pPr>
      <w:r w:rsidRPr="003E09B6">
        <w:rPr>
          <w:b/>
          <w:sz w:val="40"/>
          <w:szCs w:val="40"/>
        </w:rPr>
        <w:t>Program</w:t>
      </w:r>
      <w:r w:rsidR="006F0C70" w:rsidRPr="003E09B6">
        <w:rPr>
          <w:b/>
          <w:sz w:val="40"/>
          <w:szCs w:val="40"/>
        </w:rPr>
        <w:t>ul</w:t>
      </w:r>
      <w:r w:rsidRPr="003E09B6">
        <w:rPr>
          <w:b/>
          <w:sz w:val="40"/>
          <w:szCs w:val="40"/>
        </w:rPr>
        <w:t xml:space="preserve"> </w:t>
      </w:r>
      <w:r w:rsidR="0031451B" w:rsidRPr="003E09B6">
        <w:rPr>
          <w:b/>
          <w:sz w:val="40"/>
          <w:szCs w:val="40"/>
        </w:rPr>
        <w:t>Capacit</w:t>
      </w:r>
      <w:r w:rsidR="006F0C70" w:rsidRPr="003E09B6">
        <w:rPr>
          <w:b/>
          <w:sz w:val="40"/>
          <w:szCs w:val="40"/>
        </w:rPr>
        <w:t>ăţ</w:t>
      </w:r>
      <w:r w:rsidR="0031451B" w:rsidRPr="003E09B6">
        <w:rPr>
          <w:b/>
          <w:sz w:val="40"/>
          <w:szCs w:val="40"/>
        </w:rPr>
        <w:t>i</w:t>
      </w:r>
    </w:p>
    <w:p w:rsidR="00370CB8" w:rsidRPr="003E09B6" w:rsidRDefault="00370CB8">
      <w:pPr>
        <w:jc w:val="center"/>
        <w:rPr>
          <w:b/>
          <w:sz w:val="40"/>
          <w:szCs w:val="40"/>
        </w:rPr>
      </w:pPr>
      <w:r w:rsidRPr="003E09B6">
        <w:rPr>
          <w:b/>
          <w:sz w:val="40"/>
          <w:szCs w:val="40"/>
        </w:rPr>
        <w:t>Subprogram</w:t>
      </w:r>
      <w:r w:rsidR="006F0C70" w:rsidRPr="003E09B6">
        <w:rPr>
          <w:b/>
          <w:sz w:val="40"/>
          <w:szCs w:val="40"/>
        </w:rPr>
        <w:t>ul</w:t>
      </w:r>
      <w:r w:rsidRPr="003E09B6">
        <w:rPr>
          <w:b/>
          <w:sz w:val="40"/>
          <w:szCs w:val="40"/>
        </w:rPr>
        <w:t xml:space="preserve"> “</w:t>
      </w:r>
      <w:r w:rsidR="006F0C70" w:rsidRPr="003E09B6">
        <w:rPr>
          <w:b/>
          <w:sz w:val="40"/>
          <w:szCs w:val="40"/>
        </w:rPr>
        <w:t>Cooperă</w:t>
      </w:r>
      <w:r w:rsidR="0031451B" w:rsidRPr="003E09B6">
        <w:rPr>
          <w:b/>
          <w:sz w:val="40"/>
          <w:szCs w:val="40"/>
        </w:rPr>
        <w:t xml:space="preserve">ri bilaterale -  Programul de </w:t>
      </w:r>
      <w:r w:rsidR="000C2C02" w:rsidRPr="003E09B6">
        <w:rPr>
          <w:b/>
          <w:sz w:val="40"/>
          <w:szCs w:val="40"/>
        </w:rPr>
        <w:t>cooperare bilateral</w:t>
      </w:r>
      <w:r w:rsidR="006F0C70" w:rsidRPr="003E09B6">
        <w:rPr>
          <w:b/>
          <w:sz w:val="40"/>
          <w:szCs w:val="40"/>
        </w:rPr>
        <w:t>ă Româ</w:t>
      </w:r>
      <w:r w:rsidR="0031451B" w:rsidRPr="003E09B6">
        <w:rPr>
          <w:b/>
          <w:sz w:val="40"/>
          <w:szCs w:val="40"/>
        </w:rPr>
        <w:t xml:space="preserve">nia </w:t>
      </w:r>
      <w:r w:rsidR="000C2C02" w:rsidRPr="003E09B6">
        <w:rPr>
          <w:b/>
          <w:sz w:val="40"/>
          <w:szCs w:val="40"/>
        </w:rPr>
        <w:t>–</w:t>
      </w:r>
      <w:r w:rsidR="0031451B" w:rsidRPr="003E09B6">
        <w:rPr>
          <w:b/>
          <w:sz w:val="40"/>
          <w:szCs w:val="40"/>
        </w:rPr>
        <w:t xml:space="preserve"> </w:t>
      </w:r>
      <w:r w:rsidR="00C72748">
        <w:rPr>
          <w:b/>
          <w:sz w:val="40"/>
          <w:szCs w:val="40"/>
        </w:rPr>
        <w:t>Cipru</w:t>
      </w:r>
      <w:r w:rsidRPr="00173E4C">
        <w:rPr>
          <w:b/>
          <w:sz w:val="40"/>
          <w:szCs w:val="40"/>
        </w:rPr>
        <w:t>”</w:t>
      </w:r>
    </w:p>
    <w:p w:rsidR="00370CB8" w:rsidRPr="003E09B6" w:rsidRDefault="00370CB8">
      <w:pPr>
        <w:jc w:val="center"/>
        <w:rPr>
          <w:b/>
          <w:sz w:val="36"/>
          <w:szCs w:val="36"/>
        </w:rPr>
      </w:pPr>
    </w:p>
    <w:p w:rsidR="00370CB8" w:rsidRPr="003E09B6" w:rsidRDefault="00370CB8">
      <w:pPr>
        <w:jc w:val="center"/>
        <w:rPr>
          <w:b/>
          <w:sz w:val="36"/>
          <w:szCs w:val="36"/>
        </w:rPr>
      </w:pPr>
    </w:p>
    <w:p w:rsidR="00370CB8" w:rsidRPr="003E09B6" w:rsidRDefault="00370CB8">
      <w:pPr>
        <w:jc w:val="center"/>
        <w:rPr>
          <w:b/>
          <w:sz w:val="36"/>
          <w:szCs w:val="36"/>
        </w:rPr>
      </w:pPr>
    </w:p>
    <w:p w:rsidR="00370CB8" w:rsidRPr="003E09B6" w:rsidRDefault="00370CB8">
      <w:pPr>
        <w:jc w:val="center"/>
        <w:rPr>
          <w:b/>
          <w:sz w:val="36"/>
          <w:szCs w:val="36"/>
        </w:rPr>
      </w:pPr>
    </w:p>
    <w:p w:rsidR="00370CB8" w:rsidRPr="003E09B6" w:rsidRDefault="00370CB8">
      <w:pPr>
        <w:jc w:val="center"/>
        <w:rPr>
          <w:b/>
          <w:sz w:val="48"/>
          <w:szCs w:val="48"/>
        </w:rPr>
      </w:pPr>
      <w:r w:rsidRPr="003E09B6">
        <w:rPr>
          <w:b/>
          <w:sz w:val="48"/>
          <w:szCs w:val="48"/>
        </w:rPr>
        <w:t>Pachet de informaţii</w:t>
      </w:r>
    </w:p>
    <w:p w:rsidR="00370CB8" w:rsidRPr="003E09B6" w:rsidRDefault="00370CB8">
      <w:pPr>
        <w:jc w:val="center"/>
        <w:rPr>
          <w:b/>
          <w:sz w:val="48"/>
          <w:szCs w:val="48"/>
        </w:rPr>
      </w:pPr>
    </w:p>
    <w:p w:rsidR="00370CB8" w:rsidRPr="003E09B6" w:rsidRDefault="00370CB8">
      <w:pPr>
        <w:jc w:val="center"/>
        <w:rPr>
          <w:b/>
          <w:sz w:val="48"/>
          <w:szCs w:val="48"/>
        </w:rPr>
      </w:pPr>
    </w:p>
    <w:p w:rsidR="00370CB8" w:rsidRPr="003E09B6" w:rsidRDefault="00370CB8">
      <w:pPr>
        <w:jc w:val="right"/>
        <w:rPr>
          <w:b/>
          <w:sz w:val="48"/>
          <w:szCs w:val="48"/>
        </w:rPr>
      </w:pPr>
    </w:p>
    <w:p w:rsidR="00370CB8" w:rsidRPr="003E09B6" w:rsidRDefault="00370CB8">
      <w:pPr>
        <w:jc w:val="both"/>
        <w:rPr>
          <w:b/>
          <w:sz w:val="28"/>
          <w:szCs w:val="28"/>
        </w:rPr>
      </w:pPr>
    </w:p>
    <w:p w:rsidR="00370CB8" w:rsidRPr="003E09B6" w:rsidRDefault="00370CB8">
      <w:pPr>
        <w:jc w:val="both"/>
        <w:rPr>
          <w:b/>
          <w:sz w:val="28"/>
          <w:szCs w:val="28"/>
        </w:rPr>
      </w:pPr>
    </w:p>
    <w:p w:rsidR="00370CB8" w:rsidRPr="003E09B6" w:rsidRDefault="00370CB8">
      <w:pPr>
        <w:tabs>
          <w:tab w:val="left" w:pos="2910"/>
        </w:tabs>
        <w:jc w:val="both"/>
        <w:rPr>
          <w:b/>
          <w:sz w:val="28"/>
          <w:szCs w:val="28"/>
        </w:rPr>
      </w:pPr>
      <w:r w:rsidRPr="003E09B6">
        <w:rPr>
          <w:b/>
          <w:sz w:val="28"/>
          <w:szCs w:val="28"/>
        </w:rPr>
        <w:tab/>
      </w:r>
    </w:p>
    <w:p w:rsidR="00370CB8" w:rsidRPr="003E09B6" w:rsidRDefault="00370CB8">
      <w:pPr>
        <w:jc w:val="both"/>
        <w:rPr>
          <w:b/>
          <w:sz w:val="28"/>
          <w:szCs w:val="28"/>
        </w:rPr>
      </w:pPr>
    </w:p>
    <w:p w:rsidR="00370CB8" w:rsidRPr="003E09B6" w:rsidRDefault="00370CB8">
      <w:pPr>
        <w:jc w:val="both"/>
        <w:rPr>
          <w:b/>
          <w:sz w:val="28"/>
          <w:szCs w:val="28"/>
        </w:rPr>
      </w:pPr>
    </w:p>
    <w:p w:rsidR="00370CB8" w:rsidRPr="003E09B6" w:rsidRDefault="00370CB8">
      <w:pPr>
        <w:jc w:val="both"/>
        <w:rPr>
          <w:b/>
          <w:sz w:val="28"/>
          <w:szCs w:val="28"/>
        </w:rPr>
      </w:pPr>
    </w:p>
    <w:p w:rsidR="00370CB8" w:rsidRDefault="00370CB8">
      <w:pPr>
        <w:jc w:val="both"/>
        <w:rPr>
          <w:b/>
          <w:sz w:val="28"/>
          <w:szCs w:val="28"/>
        </w:rPr>
      </w:pPr>
    </w:p>
    <w:p w:rsidR="00BE1A0F" w:rsidRDefault="00BE1A0F">
      <w:pPr>
        <w:jc w:val="both"/>
        <w:rPr>
          <w:b/>
          <w:sz w:val="28"/>
          <w:szCs w:val="28"/>
        </w:rPr>
      </w:pPr>
    </w:p>
    <w:p w:rsidR="00BE1A0F" w:rsidRPr="003E09B6" w:rsidRDefault="00BE1A0F">
      <w:pPr>
        <w:jc w:val="both"/>
        <w:rPr>
          <w:b/>
          <w:sz w:val="28"/>
          <w:szCs w:val="28"/>
        </w:rPr>
      </w:pPr>
    </w:p>
    <w:p w:rsidR="00370CB8" w:rsidRPr="003E09B6" w:rsidRDefault="00370CB8">
      <w:pPr>
        <w:jc w:val="both"/>
        <w:rPr>
          <w:b/>
          <w:sz w:val="28"/>
          <w:szCs w:val="28"/>
        </w:rPr>
      </w:pPr>
    </w:p>
    <w:p w:rsidR="00370CB8" w:rsidRPr="003E09B6" w:rsidRDefault="00370CB8">
      <w:pPr>
        <w:pStyle w:val="TOCHeading"/>
        <w:rPr>
          <w:rFonts w:ascii="Times New Roman" w:hAnsi="Times New Roman"/>
          <w:i/>
          <w:color w:val="auto"/>
          <w:lang w:val="ro-RO"/>
        </w:rPr>
      </w:pPr>
      <w:r w:rsidRPr="003E09B6">
        <w:rPr>
          <w:rFonts w:ascii="Times New Roman" w:hAnsi="Times New Roman"/>
          <w:i/>
          <w:color w:val="auto"/>
          <w:lang w:val="ro-RO"/>
        </w:rPr>
        <w:lastRenderedPageBreak/>
        <w:t>CUPRINS</w:t>
      </w:r>
    </w:p>
    <w:p w:rsidR="002F381E" w:rsidRPr="003E09B6" w:rsidRDefault="002F381E" w:rsidP="002F381E"/>
    <w:p w:rsidR="003C1D5E" w:rsidRPr="003E09B6" w:rsidRDefault="002F381E">
      <w:r w:rsidRPr="003E09B6">
        <w:t xml:space="preserve"> </w:t>
      </w:r>
      <w:r w:rsidR="003C1D5E" w:rsidRPr="003E09B6">
        <w:t>1.Scop........................................................................................................................................................</w:t>
      </w:r>
      <w:r w:rsidR="00391B85" w:rsidRPr="003E09B6">
        <w:t>.</w:t>
      </w:r>
      <w:r w:rsidR="003C1D5E" w:rsidRPr="003E09B6">
        <w:t>.32.Parteneri..................................................................................................................</w:t>
      </w:r>
      <w:r w:rsidR="009A1C31">
        <w:t>...............................</w:t>
      </w:r>
      <w:r w:rsidR="003C1D5E" w:rsidRPr="003E09B6">
        <w:t>.</w:t>
      </w:r>
      <w:r w:rsidRPr="003E09B6">
        <w:t>.</w:t>
      </w:r>
      <w:r w:rsidR="003C1D5E" w:rsidRPr="003E09B6">
        <w:t>3</w:t>
      </w:r>
    </w:p>
    <w:p w:rsidR="002F381E" w:rsidRPr="003E09B6" w:rsidRDefault="003672D5">
      <w:r>
        <w:t>3.Condiţ</w:t>
      </w:r>
      <w:r w:rsidR="003C1D5E" w:rsidRPr="003E09B6">
        <w:t>ii de participare........................................................................................</w:t>
      </w:r>
      <w:r w:rsidR="009A1C31">
        <w:t>.................................</w:t>
      </w:r>
      <w:r w:rsidR="003C1D5E" w:rsidRPr="003E09B6">
        <w:t>...</w:t>
      </w:r>
      <w:r w:rsidR="00E254B7" w:rsidRPr="003E09B6">
        <w:t>.</w:t>
      </w:r>
      <w:r w:rsidR="003C1D5E" w:rsidRPr="003E09B6">
        <w:t>.3</w:t>
      </w:r>
    </w:p>
    <w:p w:rsidR="003C1D5E" w:rsidRPr="003E09B6" w:rsidRDefault="003C1D5E">
      <w:r w:rsidRPr="003E09B6">
        <w:t>4.Buget......................................................................................................................................................</w:t>
      </w:r>
      <w:r w:rsidR="00E254B7" w:rsidRPr="003E09B6">
        <w:t>.</w:t>
      </w:r>
      <w:r w:rsidR="003672D5">
        <w:t>..3</w:t>
      </w:r>
    </w:p>
    <w:p w:rsidR="003C1D5E" w:rsidRPr="003E09B6" w:rsidRDefault="003C1D5E" w:rsidP="009A1C31">
      <w:pPr>
        <w:tabs>
          <w:tab w:val="left" w:pos="9781"/>
        </w:tabs>
      </w:pPr>
      <w:r w:rsidRPr="003E09B6">
        <w:t>5.Durata.....................................................................................................................</w:t>
      </w:r>
      <w:r w:rsidR="009A1C31">
        <w:t>...............................</w:t>
      </w:r>
      <w:r w:rsidRPr="003E09B6">
        <w:t>..</w:t>
      </w:r>
      <w:r w:rsidR="00E254B7" w:rsidRPr="003E09B6">
        <w:t>.</w:t>
      </w:r>
      <w:r w:rsidRPr="003E09B6">
        <w:t>4</w:t>
      </w:r>
    </w:p>
    <w:p w:rsidR="003C1D5E" w:rsidRPr="003E09B6" w:rsidRDefault="003C1D5E">
      <w:r w:rsidRPr="003E09B6">
        <w:t>6.Prezentarea propunerilor de proiecte......................................................................................................</w:t>
      </w:r>
      <w:r w:rsidR="00E254B7" w:rsidRPr="003E09B6">
        <w:t>.</w:t>
      </w:r>
      <w:r w:rsidR="003672D5">
        <w:t>.4</w:t>
      </w:r>
    </w:p>
    <w:p w:rsidR="003C1D5E" w:rsidRPr="003E09B6" w:rsidRDefault="003C1D5E">
      <w:r w:rsidRPr="003E09B6">
        <w:t xml:space="preserve">7.Procedura de evaluare </w:t>
      </w:r>
      <w:r w:rsidR="003672D5">
        <w:t>şi selecţ</w:t>
      </w:r>
      <w:r w:rsidRPr="003E09B6">
        <w:t>ie a propunerilor de proiecte..................................................................</w:t>
      </w:r>
      <w:r w:rsidR="00E254B7" w:rsidRPr="003E09B6">
        <w:t>..</w:t>
      </w:r>
      <w:r w:rsidR="003672D5">
        <w:t>4</w:t>
      </w:r>
    </w:p>
    <w:p w:rsidR="003C1D5E" w:rsidRPr="003E09B6" w:rsidRDefault="003C1D5E">
      <w:r w:rsidRPr="003E09B6">
        <w:t xml:space="preserve">   </w:t>
      </w:r>
      <w:r w:rsidR="003672D5">
        <w:t>7.1 Verificarea eligibilităţ</w:t>
      </w:r>
      <w:r w:rsidRPr="003E09B6">
        <w:t>ii-evaluare administrativ</w:t>
      </w:r>
      <w:r w:rsidR="003672D5">
        <w:t>ă</w:t>
      </w:r>
      <w:r w:rsidRPr="003E09B6">
        <w:t>...............................................................................</w:t>
      </w:r>
      <w:r w:rsidR="00E254B7" w:rsidRPr="003E09B6">
        <w:t>.</w:t>
      </w:r>
      <w:r w:rsidRPr="003E09B6">
        <w:t>5</w:t>
      </w:r>
    </w:p>
    <w:p w:rsidR="003C1D5E" w:rsidRPr="003E09B6" w:rsidRDefault="003C1D5E">
      <w:r w:rsidRPr="003E09B6">
        <w:t xml:space="preserve">   </w:t>
      </w:r>
      <w:r w:rsidR="003672D5">
        <w:t>7.2 Evaluare</w:t>
      </w:r>
      <w:r w:rsidR="001F2731">
        <w:t>a</w:t>
      </w:r>
      <w:r w:rsidR="003672D5">
        <w:t xml:space="preserve"> ş</w:t>
      </w:r>
      <w:r w:rsidRPr="003E09B6">
        <w:t>tiin</w:t>
      </w:r>
      <w:r w:rsidR="003672D5">
        <w:t>ţifică</w:t>
      </w:r>
      <w:r w:rsidR="009A1C31">
        <w:t>...............</w:t>
      </w:r>
      <w:r w:rsidRPr="003E09B6">
        <w:t>.............................................................................................................5</w:t>
      </w:r>
    </w:p>
    <w:p w:rsidR="003C1D5E" w:rsidRPr="003E09B6" w:rsidRDefault="003C1D5E">
      <w:r w:rsidRPr="003E09B6">
        <w:t xml:space="preserve">   </w:t>
      </w:r>
      <w:r w:rsidR="003672D5">
        <w:t>7.3 Decizia de finanţ</w:t>
      </w:r>
      <w:r w:rsidRPr="003E09B6">
        <w:t>are............................................................................................................................5</w:t>
      </w:r>
    </w:p>
    <w:p w:rsidR="003C1D5E" w:rsidRPr="003E09B6" w:rsidRDefault="003C1D5E">
      <w:r w:rsidRPr="003E09B6">
        <w:t xml:space="preserve">   7.4 Publicarea rezultatelor........................................................................................................................5</w:t>
      </w:r>
    </w:p>
    <w:p w:rsidR="003C1D5E" w:rsidRPr="003E09B6" w:rsidRDefault="003C1D5E" w:rsidP="009A1C31">
      <w:pPr>
        <w:tabs>
          <w:tab w:val="left" w:pos="9923"/>
        </w:tabs>
      </w:pPr>
      <w:r w:rsidRPr="003E09B6">
        <w:t>8.Contractarea...............................................................................</w:t>
      </w:r>
      <w:r w:rsidR="009A1C31">
        <w:t>...............................</w:t>
      </w:r>
      <w:r w:rsidRPr="003E09B6">
        <w:t>...............................5</w:t>
      </w:r>
      <w:r w:rsidR="002F381E" w:rsidRPr="003E09B6">
        <w:t xml:space="preserve"> </w:t>
      </w:r>
      <w:r w:rsidRPr="003E09B6">
        <w:t>9.Calendar...................................................................................................................</w:t>
      </w:r>
      <w:r w:rsidR="009A1C31">
        <w:t>...</w:t>
      </w:r>
      <w:r w:rsidRPr="003E09B6">
        <w:t>.............................6</w:t>
      </w:r>
    </w:p>
    <w:p w:rsidR="003C1D5E" w:rsidRPr="003E09B6" w:rsidRDefault="003672D5">
      <w:r>
        <w:t>10.Contest</w:t>
      </w:r>
      <w:r w:rsidR="0060055D">
        <w:t>a</w:t>
      </w:r>
      <w:r>
        <w:t>ţ</w:t>
      </w:r>
      <w:r w:rsidR="003C1D5E" w:rsidRPr="003E09B6">
        <w:t>ii...............................................................................................................................................6</w:t>
      </w:r>
    </w:p>
    <w:p w:rsidR="003C1D5E" w:rsidRPr="003E09B6" w:rsidRDefault="003672D5">
      <w:r>
        <w:t>11.Legislaţ</w:t>
      </w:r>
      <w:r w:rsidR="002F381E" w:rsidRPr="003E09B6">
        <w:t>ie.......................................................................</w:t>
      </w:r>
      <w:r w:rsidR="009A1C31">
        <w:t>...............................</w:t>
      </w:r>
      <w:r w:rsidR="002F381E" w:rsidRPr="003E09B6">
        <w:t>..........................................7</w:t>
      </w:r>
    </w:p>
    <w:p w:rsidR="002F381E" w:rsidRPr="003E09B6" w:rsidRDefault="003672D5">
      <w:r>
        <w:t>12.Informaţ</w:t>
      </w:r>
      <w:r w:rsidR="002F381E" w:rsidRPr="003E09B6">
        <w:t>ii suplimentare...................................................</w:t>
      </w:r>
      <w:r w:rsidR="009A1C31">
        <w:t>...............................</w:t>
      </w:r>
      <w:r w:rsidR="002F381E" w:rsidRPr="003E09B6">
        <w:t>.........</w:t>
      </w:r>
      <w:r>
        <w:t>...............................8</w:t>
      </w:r>
    </w:p>
    <w:p w:rsidR="002F381E" w:rsidRPr="003E09B6" w:rsidRDefault="002F381E"/>
    <w:p w:rsidR="000C358D" w:rsidRPr="003E09B6" w:rsidRDefault="00391B85">
      <w:r w:rsidRPr="003E09B6">
        <w:t>Anexa 1</w:t>
      </w:r>
      <w:r w:rsidR="000C358D" w:rsidRPr="003E09B6">
        <w:t>-Lista domeniilor CD prioritare..............................................................................................</w:t>
      </w:r>
      <w:r w:rsidR="003672D5">
        <w:t>.......9</w:t>
      </w:r>
    </w:p>
    <w:p w:rsidR="00391B85" w:rsidRPr="003E09B6" w:rsidRDefault="003672D5">
      <w:r>
        <w:t>Anexa 2-Cererea de finanţ</w:t>
      </w:r>
      <w:r w:rsidR="00391B85" w:rsidRPr="003E09B6">
        <w:t>are.............................................................................................</w:t>
      </w:r>
      <w:r>
        <w:t>.......................10</w:t>
      </w:r>
    </w:p>
    <w:p w:rsidR="002F381E" w:rsidRPr="003E09B6" w:rsidRDefault="00391B85">
      <w:r w:rsidRPr="003E09B6">
        <w:t>Anexa 3</w:t>
      </w:r>
      <w:r w:rsidR="002F381E" w:rsidRPr="003E09B6">
        <w:t>-Criterii de evaluare pentru proiecte bilaterale...........................................................................</w:t>
      </w:r>
      <w:r w:rsidR="00E254B7" w:rsidRPr="003E09B6">
        <w:t>.</w:t>
      </w:r>
      <w:r w:rsidR="003672D5">
        <w:t>.14</w:t>
      </w:r>
    </w:p>
    <w:p w:rsidR="002F381E" w:rsidRPr="003E09B6" w:rsidRDefault="00391B85">
      <w:r w:rsidRPr="003E09B6">
        <w:t>Anexa 4</w:t>
      </w:r>
      <w:r w:rsidR="002F381E" w:rsidRPr="003E09B6">
        <w:t>-Declara</w:t>
      </w:r>
      <w:r w:rsidR="003672D5">
        <w:t>ţ</w:t>
      </w:r>
      <w:r w:rsidR="002F381E" w:rsidRPr="003E09B6">
        <w:t>ie privind neimplicarea ajutorului de stat........................................</w:t>
      </w:r>
      <w:r w:rsidR="003672D5">
        <w:t>..............................15</w:t>
      </w:r>
    </w:p>
    <w:p w:rsidR="002F381E" w:rsidRPr="003E09B6" w:rsidRDefault="00391B85">
      <w:r w:rsidRPr="003E09B6">
        <w:t>Anexa 5</w:t>
      </w:r>
      <w:r w:rsidR="003672D5">
        <w:t>-Declaraţ</w:t>
      </w:r>
      <w:r w:rsidR="002F381E" w:rsidRPr="003E09B6">
        <w:t>ie privind nefinan</w:t>
      </w:r>
      <w:r w:rsidR="003672D5">
        <w:t>ţ</w:t>
      </w:r>
      <w:r w:rsidR="002F381E" w:rsidRPr="003E09B6">
        <w:t>area din alte surse...............................................</w:t>
      </w:r>
      <w:r w:rsidR="003672D5">
        <w:t>..............................17</w:t>
      </w:r>
    </w:p>
    <w:p w:rsidR="002F381E" w:rsidRPr="003E09B6" w:rsidRDefault="002F381E">
      <w:r w:rsidRPr="003E09B6">
        <w:t xml:space="preserve">Anexa </w:t>
      </w:r>
      <w:r w:rsidR="00391B85" w:rsidRPr="003E09B6">
        <w:t>6</w:t>
      </w:r>
      <w:r w:rsidRPr="003E09B6">
        <w:t>-Declara</w:t>
      </w:r>
      <w:r w:rsidR="003672D5">
        <w:t>ţ</w:t>
      </w:r>
      <w:r w:rsidRPr="003E09B6">
        <w:t>ie de eligibilitate...........................................................................................................</w:t>
      </w:r>
      <w:r w:rsidR="0089147D" w:rsidRPr="003E09B6">
        <w:t>.1</w:t>
      </w:r>
      <w:r w:rsidR="003672D5">
        <w:t>8</w:t>
      </w:r>
    </w:p>
    <w:p w:rsidR="002F381E" w:rsidRPr="003E09B6" w:rsidRDefault="002F381E"/>
    <w:p w:rsidR="00370CB8" w:rsidRPr="003E09B6" w:rsidRDefault="00370CB8"/>
    <w:p w:rsidR="007C68FA" w:rsidRPr="003E09B6" w:rsidRDefault="007C68FA" w:rsidP="007C68FA">
      <w:pPr>
        <w:pStyle w:val="TOC1"/>
        <w:tabs>
          <w:tab w:val="right" w:leader="dot" w:pos="10091"/>
        </w:tabs>
      </w:pPr>
    </w:p>
    <w:p w:rsidR="00370CB8" w:rsidRPr="003E09B6" w:rsidRDefault="00370CB8">
      <w:pPr>
        <w:tabs>
          <w:tab w:val="right" w:leader="dot" w:pos="10085"/>
        </w:tabs>
        <w:rPr>
          <w:b/>
        </w:rPr>
      </w:pPr>
    </w:p>
    <w:p w:rsidR="00370CB8" w:rsidRPr="003E09B6" w:rsidRDefault="00370CB8">
      <w:pPr>
        <w:spacing w:line="480" w:lineRule="auto"/>
        <w:jc w:val="both"/>
        <w:rPr>
          <w:b/>
        </w:rPr>
      </w:pPr>
    </w:p>
    <w:p w:rsidR="00370CB8" w:rsidRPr="003E09B6" w:rsidRDefault="00370CB8">
      <w:pPr>
        <w:spacing w:line="480" w:lineRule="auto"/>
        <w:jc w:val="both"/>
        <w:rPr>
          <w:b/>
        </w:rPr>
      </w:pPr>
    </w:p>
    <w:p w:rsidR="00370CB8" w:rsidRPr="003E09B6" w:rsidRDefault="00370CB8">
      <w:pPr>
        <w:spacing w:line="480" w:lineRule="auto"/>
        <w:jc w:val="both"/>
        <w:rPr>
          <w:b/>
        </w:rPr>
      </w:pPr>
    </w:p>
    <w:p w:rsidR="00370CB8" w:rsidRPr="003E09B6" w:rsidRDefault="00370CB8">
      <w:pPr>
        <w:spacing w:line="480" w:lineRule="auto"/>
        <w:jc w:val="both"/>
        <w:rPr>
          <w:b/>
        </w:rPr>
      </w:pPr>
    </w:p>
    <w:p w:rsidR="00370CB8" w:rsidRPr="003E09B6" w:rsidRDefault="00370CB8">
      <w:pPr>
        <w:spacing w:line="480" w:lineRule="auto"/>
        <w:jc w:val="both"/>
        <w:rPr>
          <w:b/>
        </w:rPr>
      </w:pPr>
    </w:p>
    <w:p w:rsidR="00370CB8" w:rsidRPr="003E09B6" w:rsidRDefault="00370CB8">
      <w:pPr>
        <w:spacing w:line="480" w:lineRule="auto"/>
        <w:jc w:val="both"/>
        <w:rPr>
          <w:b/>
        </w:rPr>
      </w:pPr>
    </w:p>
    <w:p w:rsidR="00370CB8" w:rsidRPr="003E09B6" w:rsidRDefault="00370CB8">
      <w:pPr>
        <w:spacing w:line="480" w:lineRule="auto"/>
        <w:jc w:val="both"/>
        <w:rPr>
          <w:b/>
        </w:rPr>
      </w:pPr>
    </w:p>
    <w:p w:rsidR="00370CB8" w:rsidRPr="003E09B6" w:rsidRDefault="00370CB8">
      <w:pPr>
        <w:spacing w:line="480" w:lineRule="auto"/>
        <w:jc w:val="both"/>
        <w:rPr>
          <w:b/>
        </w:rPr>
      </w:pPr>
    </w:p>
    <w:p w:rsidR="00370CB8" w:rsidRPr="003E09B6" w:rsidRDefault="00370CB8">
      <w:pPr>
        <w:spacing w:line="480" w:lineRule="auto"/>
        <w:jc w:val="both"/>
        <w:rPr>
          <w:b/>
        </w:rPr>
      </w:pPr>
    </w:p>
    <w:p w:rsidR="00370CB8" w:rsidRPr="003E09B6" w:rsidRDefault="00370CB8">
      <w:pPr>
        <w:spacing w:line="480" w:lineRule="auto"/>
        <w:jc w:val="both"/>
        <w:rPr>
          <w:b/>
        </w:rPr>
      </w:pPr>
    </w:p>
    <w:p w:rsidR="00370CB8" w:rsidRPr="003E09B6" w:rsidRDefault="00370CB8">
      <w:pPr>
        <w:spacing w:line="480" w:lineRule="auto"/>
        <w:jc w:val="both"/>
        <w:rPr>
          <w:b/>
        </w:rPr>
      </w:pPr>
    </w:p>
    <w:p w:rsidR="00370CB8" w:rsidRPr="003E09B6" w:rsidRDefault="0031451B" w:rsidP="0042238B">
      <w:pPr>
        <w:autoSpaceDE w:val="0"/>
        <w:spacing w:line="360" w:lineRule="auto"/>
        <w:jc w:val="both"/>
        <w:rPr>
          <w:color w:val="000000"/>
        </w:rPr>
      </w:pPr>
      <w:r w:rsidRPr="003E09B6">
        <w:rPr>
          <w:b/>
        </w:rPr>
        <w:lastRenderedPageBreak/>
        <w:t>Cooper</w:t>
      </w:r>
      <w:r w:rsidR="006F0C70" w:rsidRPr="003E09B6">
        <w:rPr>
          <w:b/>
        </w:rPr>
        <w:t>ă</w:t>
      </w:r>
      <w:r w:rsidR="00374CC0" w:rsidRPr="003E09B6">
        <w:rPr>
          <w:b/>
        </w:rPr>
        <w:t xml:space="preserve">ri bilaterale - </w:t>
      </w:r>
      <w:r w:rsidRPr="003E09B6">
        <w:rPr>
          <w:b/>
        </w:rPr>
        <w:t xml:space="preserve">Programul de </w:t>
      </w:r>
      <w:r w:rsidR="000C2C02" w:rsidRPr="003E09B6">
        <w:rPr>
          <w:b/>
        </w:rPr>
        <w:t>cooperare bilateral</w:t>
      </w:r>
      <w:r w:rsidR="006F0C70" w:rsidRPr="003E09B6">
        <w:rPr>
          <w:b/>
        </w:rPr>
        <w:t>ă Româ</w:t>
      </w:r>
      <w:r w:rsidR="00BB120C" w:rsidRPr="003E09B6">
        <w:rPr>
          <w:b/>
        </w:rPr>
        <w:t xml:space="preserve">nia </w:t>
      </w:r>
      <w:r w:rsidR="000C2C02" w:rsidRPr="00173E4C">
        <w:rPr>
          <w:b/>
        </w:rPr>
        <w:t>–</w:t>
      </w:r>
      <w:r w:rsidR="00BB120C" w:rsidRPr="00173E4C">
        <w:rPr>
          <w:b/>
        </w:rPr>
        <w:t xml:space="preserve"> </w:t>
      </w:r>
      <w:r w:rsidR="00C72748">
        <w:rPr>
          <w:b/>
        </w:rPr>
        <w:t>Cipru</w:t>
      </w:r>
    </w:p>
    <w:p w:rsidR="00370CB8" w:rsidRPr="003E09B6" w:rsidRDefault="00370CB8" w:rsidP="0042238B">
      <w:pPr>
        <w:autoSpaceDE w:val="0"/>
        <w:spacing w:line="360" w:lineRule="auto"/>
        <w:jc w:val="both"/>
        <w:rPr>
          <w:b/>
          <w:color w:val="000000"/>
        </w:rPr>
      </w:pPr>
      <w:r w:rsidRPr="003E09B6">
        <w:rPr>
          <w:b/>
          <w:color w:val="000000"/>
        </w:rPr>
        <w:t xml:space="preserve">Identificator: </w:t>
      </w:r>
      <w:r w:rsidRPr="00F33898">
        <w:rPr>
          <w:b/>
        </w:rPr>
        <w:t>PN-II-</w:t>
      </w:r>
      <w:r w:rsidR="0031451B" w:rsidRPr="00F33898">
        <w:rPr>
          <w:b/>
        </w:rPr>
        <w:t>CT</w:t>
      </w:r>
      <w:r w:rsidRPr="00F33898">
        <w:rPr>
          <w:b/>
        </w:rPr>
        <w:t>-</w:t>
      </w:r>
      <w:r w:rsidR="0031451B" w:rsidRPr="00F33898">
        <w:rPr>
          <w:b/>
        </w:rPr>
        <w:t>RO</w:t>
      </w:r>
      <w:r w:rsidRPr="00F33898">
        <w:rPr>
          <w:b/>
        </w:rPr>
        <w:t>-</w:t>
      </w:r>
      <w:r w:rsidR="00C72748">
        <w:rPr>
          <w:b/>
        </w:rPr>
        <w:t>CY</w:t>
      </w:r>
      <w:r w:rsidR="0031451B" w:rsidRPr="00F33898">
        <w:rPr>
          <w:b/>
        </w:rPr>
        <w:t>-</w:t>
      </w:r>
      <w:r w:rsidRPr="00F33898">
        <w:rPr>
          <w:b/>
        </w:rPr>
        <w:t>201</w:t>
      </w:r>
      <w:r w:rsidR="00DB1265" w:rsidRPr="00F33898">
        <w:rPr>
          <w:b/>
        </w:rPr>
        <w:t>3</w:t>
      </w:r>
      <w:r w:rsidR="00433E15" w:rsidRPr="00F33898">
        <w:rPr>
          <w:b/>
        </w:rPr>
        <w:t xml:space="preserve"> </w:t>
      </w:r>
      <w:r w:rsidR="00DB1265" w:rsidRPr="00F33898">
        <w:rPr>
          <w:b/>
        </w:rPr>
        <w:t>–</w:t>
      </w:r>
      <w:r w:rsidR="00433E15" w:rsidRPr="00F33898">
        <w:rPr>
          <w:b/>
        </w:rPr>
        <w:t xml:space="preserve"> </w:t>
      </w:r>
      <w:r w:rsidR="0031451B" w:rsidRPr="00F33898">
        <w:rPr>
          <w:b/>
        </w:rPr>
        <w:t>1</w:t>
      </w:r>
      <w:r w:rsidR="00DB1265" w:rsidRPr="00F33898">
        <w:rPr>
          <w:b/>
        </w:rPr>
        <w:t xml:space="preserve"> </w:t>
      </w:r>
    </w:p>
    <w:p w:rsidR="00370CB8" w:rsidRPr="003E09B6" w:rsidRDefault="00370CB8">
      <w:pPr>
        <w:autoSpaceDE w:val="0"/>
        <w:ind w:left="1080"/>
        <w:jc w:val="right"/>
        <w:rPr>
          <w:b/>
          <w:i/>
          <w:iCs/>
          <w:color w:val="000000"/>
        </w:rPr>
      </w:pPr>
    </w:p>
    <w:p w:rsidR="00370CB8" w:rsidRPr="003E09B6" w:rsidRDefault="00370CB8">
      <w:pPr>
        <w:autoSpaceDE w:val="0"/>
        <w:rPr>
          <w:b/>
          <w:bCs/>
          <w:color w:val="000000"/>
        </w:rPr>
      </w:pPr>
    </w:p>
    <w:p w:rsidR="0001194D" w:rsidRPr="003E09B6" w:rsidRDefault="0001194D" w:rsidP="00D56F5A">
      <w:pPr>
        <w:numPr>
          <w:ilvl w:val="0"/>
          <w:numId w:val="3"/>
        </w:numPr>
        <w:tabs>
          <w:tab w:val="clear" w:pos="720"/>
          <w:tab w:val="num" w:pos="3576"/>
          <w:tab w:val="left" w:pos="6373"/>
        </w:tabs>
        <w:autoSpaceDE w:val="0"/>
        <w:autoSpaceDN w:val="0"/>
        <w:adjustRightInd w:val="0"/>
        <w:spacing w:after="120" w:line="288" w:lineRule="auto"/>
        <w:jc w:val="both"/>
        <w:rPr>
          <w:b/>
          <w:bCs/>
        </w:rPr>
      </w:pPr>
      <w:r>
        <w:rPr>
          <w:b/>
          <w:bCs/>
        </w:rPr>
        <w:t>Cadru general:</w:t>
      </w:r>
    </w:p>
    <w:p w:rsidR="0001194D" w:rsidRPr="00D56F5A" w:rsidRDefault="0001194D" w:rsidP="00D56F5A">
      <w:pPr>
        <w:autoSpaceDE w:val="0"/>
        <w:spacing w:after="120" w:line="360" w:lineRule="auto"/>
        <w:ind w:left="360"/>
        <w:jc w:val="both"/>
      </w:pPr>
      <w:r w:rsidRPr="00D56F5A">
        <w:t xml:space="preserve">Acordul de cooperare </w:t>
      </w:r>
      <w:r w:rsidR="00F24602">
        <w:t>ş</w:t>
      </w:r>
      <w:r w:rsidRPr="00D56F5A">
        <w:t>tiin</w:t>
      </w:r>
      <w:r w:rsidR="00F24602">
        <w:t>ţ</w:t>
      </w:r>
      <w:r w:rsidRPr="00D56F5A">
        <w:t xml:space="preserve">ifică </w:t>
      </w:r>
      <w:r w:rsidR="00F24602">
        <w:t>ş</w:t>
      </w:r>
      <w:r w:rsidRPr="00D56F5A">
        <w:t xml:space="preserve">i </w:t>
      </w:r>
      <w:r w:rsidR="006148FD" w:rsidRPr="00D56F5A">
        <w:t xml:space="preserve">dezvoltare </w:t>
      </w:r>
      <w:r w:rsidRPr="00D56F5A">
        <w:t xml:space="preserve">tehnologică semnat între Guvernul României – Ministerul </w:t>
      </w:r>
      <w:r w:rsidR="00D56F5A" w:rsidRPr="00D56F5A">
        <w:t>Educa</w:t>
      </w:r>
      <w:r w:rsidR="00F24602">
        <w:t>ţ</w:t>
      </w:r>
      <w:r w:rsidR="00D56F5A" w:rsidRPr="00D56F5A">
        <w:t>iei</w:t>
      </w:r>
      <w:r w:rsidRPr="00D56F5A">
        <w:t xml:space="preserve"> </w:t>
      </w:r>
      <w:r w:rsidR="00D56F5A" w:rsidRPr="00D56F5A">
        <w:t>Na</w:t>
      </w:r>
      <w:r w:rsidR="00F24602">
        <w:t>ţ</w:t>
      </w:r>
      <w:r w:rsidR="00D56F5A" w:rsidRPr="00D56F5A">
        <w:t>ionale</w:t>
      </w:r>
      <w:r w:rsidRPr="00D56F5A">
        <w:t xml:space="preserve"> (MEN) </w:t>
      </w:r>
      <w:r w:rsidR="00F24602">
        <w:t>ş</w:t>
      </w:r>
      <w:r w:rsidRPr="00D56F5A">
        <w:t xml:space="preserve">i Guvernul </w:t>
      </w:r>
      <w:r w:rsidR="00C72748" w:rsidRPr="00D56F5A">
        <w:t>Republicii Cipru</w:t>
      </w:r>
      <w:r w:rsidRPr="00D56F5A">
        <w:t xml:space="preserve"> – </w:t>
      </w:r>
      <w:r w:rsidR="006148FD" w:rsidRPr="00D56F5A">
        <w:t>Funda</w:t>
      </w:r>
      <w:r w:rsidR="00F24602">
        <w:t>ţ</w:t>
      </w:r>
      <w:r w:rsidR="006148FD" w:rsidRPr="00D56F5A">
        <w:t>ia de Promovare a Cercetă</w:t>
      </w:r>
      <w:r w:rsidR="00C72748" w:rsidRPr="00D56F5A">
        <w:t>rii.</w:t>
      </w:r>
    </w:p>
    <w:p w:rsidR="00370CB8" w:rsidRPr="003E09B6" w:rsidRDefault="00370CB8" w:rsidP="00D56F5A">
      <w:pPr>
        <w:numPr>
          <w:ilvl w:val="0"/>
          <w:numId w:val="3"/>
        </w:numPr>
        <w:tabs>
          <w:tab w:val="left" w:pos="720"/>
        </w:tabs>
        <w:autoSpaceDE w:val="0"/>
        <w:spacing w:after="120" w:line="360" w:lineRule="auto"/>
        <w:rPr>
          <w:b/>
          <w:bCs/>
          <w:color w:val="000000"/>
        </w:rPr>
      </w:pPr>
      <w:r w:rsidRPr="003E09B6">
        <w:rPr>
          <w:b/>
          <w:bCs/>
          <w:color w:val="000000"/>
        </w:rPr>
        <w:t xml:space="preserve">Scop: </w:t>
      </w:r>
    </w:p>
    <w:p w:rsidR="00A17B88" w:rsidRPr="003E09B6" w:rsidRDefault="0001194D" w:rsidP="00D56F5A">
      <w:pPr>
        <w:autoSpaceDE w:val="0"/>
        <w:spacing w:after="120" w:line="360" w:lineRule="auto"/>
        <w:ind w:left="360"/>
        <w:jc w:val="both"/>
      </w:pPr>
      <w:r>
        <w:t>C</w:t>
      </w:r>
      <w:r w:rsidR="00C56563">
        <w:t>onsolidarea</w:t>
      </w:r>
      <w:r w:rsidR="00753E92">
        <w:t xml:space="preserve"> </w:t>
      </w:r>
      <w:r w:rsidR="00A17B88" w:rsidRPr="003E09B6">
        <w:t>cooper</w:t>
      </w:r>
      <w:r w:rsidR="006F0C70" w:rsidRPr="003E09B6">
        <w:t>ă</w:t>
      </w:r>
      <w:r w:rsidR="00A17B88" w:rsidRPr="003E09B6">
        <w:t xml:space="preserve">rii </w:t>
      </w:r>
      <w:r w:rsidR="006F0C70" w:rsidRPr="003E09B6">
        <w:t>ş</w:t>
      </w:r>
      <w:r w:rsidR="00A17B88" w:rsidRPr="003E09B6">
        <w:t>tiin</w:t>
      </w:r>
      <w:r w:rsidR="006F0C70" w:rsidRPr="003E09B6">
        <w:t>ţ</w:t>
      </w:r>
      <w:r w:rsidR="00A17B88" w:rsidRPr="003E09B6">
        <w:t xml:space="preserve">ifice </w:t>
      </w:r>
      <w:r w:rsidR="006F0C70" w:rsidRPr="003E09B6">
        <w:t>î</w:t>
      </w:r>
      <w:r w:rsidR="00A17B88" w:rsidRPr="003E09B6">
        <w:t>ntre</w:t>
      </w:r>
      <w:r w:rsidR="006F0C70" w:rsidRPr="003E09B6">
        <w:t xml:space="preserve"> Româ</w:t>
      </w:r>
      <w:r w:rsidR="00A17B88" w:rsidRPr="003E09B6">
        <w:t xml:space="preserve">nia </w:t>
      </w:r>
      <w:r w:rsidR="00C72748">
        <w:t>şi Cipru</w:t>
      </w:r>
      <w:r w:rsidR="00B736E1" w:rsidRPr="00173E4C">
        <w:t xml:space="preserve"> </w:t>
      </w:r>
      <w:r w:rsidR="00C56563">
        <w:t xml:space="preserve">prin </w:t>
      </w:r>
      <w:r w:rsidR="00753E92">
        <w:t>finan</w:t>
      </w:r>
      <w:r w:rsidR="00F24602">
        <w:t>ţ</w:t>
      </w:r>
      <w:r w:rsidR="00E67E09">
        <w:t xml:space="preserve">area </w:t>
      </w:r>
      <w:r w:rsidR="00753E92">
        <w:t>mobilită</w:t>
      </w:r>
      <w:r w:rsidR="00F24602">
        <w:t>ţ</w:t>
      </w:r>
      <w:r w:rsidR="00E67E09">
        <w:t>ii</w:t>
      </w:r>
      <w:r w:rsidR="00753E92">
        <w:t xml:space="preserve"> cercetă</w:t>
      </w:r>
      <w:r w:rsidR="00C56563">
        <w:t xml:space="preserve">torilor </w:t>
      </w:r>
      <w:r w:rsidR="006148FD">
        <w:t>din cele două</w:t>
      </w:r>
      <w:r w:rsidR="00753E92">
        <w:t xml:space="preserve"> </w:t>
      </w:r>
      <w:r w:rsidR="00F24602">
        <w:t>ţ</w:t>
      </w:r>
      <w:r w:rsidR="00753E92">
        <w:t>ă</w:t>
      </w:r>
      <w:r w:rsidR="000A23FC">
        <w:t>ri</w:t>
      </w:r>
      <w:r w:rsidR="00753E92">
        <w:t>.</w:t>
      </w:r>
    </w:p>
    <w:p w:rsidR="00B01F11" w:rsidRPr="003E09B6" w:rsidRDefault="006F0C70" w:rsidP="00D56F5A">
      <w:pPr>
        <w:numPr>
          <w:ilvl w:val="0"/>
          <w:numId w:val="3"/>
        </w:numPr>
        <w:tabs>
          <w:tab w:val="clear" w:pos="720"/>
          <w:tab w:val="num" w:pos="3219"/>
          <w:tab w:val="left" w:pos="6373"/>
        </w:tabs>
        <w:autoSpaceDE w:val="0"/>
        <w:autoSpaceDN w:val="0"/>
        <w:adjustRightInd w:val="0"/>
        <w:spacing w:after="120" w:line="288" w:lineRule="auto"/>
        <w:jc w:val="both"/>
        <w:rPr>
          <w:color w:val="000000"/>
        </w:rPr>
      </w:pPr>
      <w:r w:rsidRPr="003E09B6">
        <w:rPr>
          <w:b/>
          <w:bCs/>
        </w:rPr>
        <w:t>Condiţ</w:t>
      </w:r>
      <w:r w:rsidR="0031451B" w:rsidRPr="003E09B6">
        <w:rPr>
          <w:b/>
          <w:bCs/>
        </w:rPr>
        <w:t>ii de participare</w:t>
      </w:r>
    </w:p>
    <w:p w:rsidR="002F6A78" w:rsidRPr="001F6F01" w:rsidRDefault="002F6A78" w:rsidP="009115A2">
      <w:pPr>
        <w:pStyle w:val="Default"/>
        <w:numPr>
          <w:ilvl w:val="0"/>
          <w:numId w:val="2"/>
        </w:numPr>
        <w:tabs>
          <w:tab w:val="clear" w:pos="786"/>
          <w:tab w:val="num" w:pos="1857"/>
          <w:tab w:val="num" w:pos="2148"/>
        </w:tabs>
        <w:spacing w:line="360" w:lineRule="auto"/>
        <w:ind w:left="720"/>
        <w:jc w:val="both"/>
      </w:pPr>
      <w:r w:rsidRPr="001F6F01">
        <w:t xml:space="preserve">Propunerile de proiecte </w:t>
      </w:r>
      <w:r w:rsidR="009115A2">
        <w:t>se încadrează în</w:t>
      </w:r>
      <w:r w:rsidRPr="001F6F01">
        <w:t xml:space="preserve"> următoarele </w:t>
      </w:r>
      <w:r>
        <w:t>domenii de cercetare</w:t>
      </w:r>
      <w:r w:rsidR="009115A2">
        <w:rPr>
          <w:rStyle w:val="FootnoteReference"/>
        </w:rPr>
        <w:footnoteReference w:id="1"/>
      </w:r>
      <w:r w:rsidRPr="001F6F01">
        <w:t>:</w:t>
      </w:r>
    </w:p>
    <w:p w:rsidR="002F6A78" w:rsidRDefault="009115A2" w:rsidP="009115A2">
      <w:pPr>
        <w:pStyle w:val="Default"/>
        <w:numPr>
          <w:ilvl w:val="0"/>
          <w:numId w:val="2"/>
        </w:numPr>
        <w:tabs>
          <w:tab w:val="clear" w:pos="786"/>
          <w:tab w:val="num" w:pos="2214"/>
          <w:tab w:val="num" w:pos="2508"/>
        </w:tabs>
        <w:spacing w:line="360" w:lineRule="auto"/>
        <w:ind w:left="1434" w:hanging="357"/>
        <w:jc w:val="both"/>
      </w:pPr>
      <w:r w:rsidRPr="00D56F5A">
        <w:rPr>
          <w:szCs w:val="28"/>
        </w:rPr>
        <w:t>A</w:t>
      </w:r>
      <w:r w:rsidR="00D81429" w:rsidRPr="00D56F5A">
        <w:rPr>
          <w:szCs w:val="28"/>
        </w:rPr>
        <w:t>gricultură, siguranţă şi securitate alimentară</w:t>
      </w:r>
      <w:r w:rsidR="0089188A" w:rsidRPr="00D56F5A">
        <w:rPr>
          <w:sz w:val="28"/>
          <w:szCs w:val="28"/>
        </w:rPr>
        <w:t>;</w:t>
      </w:r>
    </w:p>
    <w:p w:rsidR="002F6A78" w:rsidRDefault="009115A2" w:rsidP="009115A2">
      <w:pPr>
        <w:pStyle w:val="Default"/>
        <w:numPr>
          <w:ilvl w:val="0"/>
          <w:numId w:val="2"/>
        </w:numPr>
        <w:tabs>
          <w:tab w:val="clear" w:pos="786"/>
          <w:tab w:val="num" w:pos="2151"/>
          <w:tab w:val="num" w:pos="2214"/>
        </w:tabs>
        <w:spacing w:line="360" w:lineRule="auto"/>
        <w:ind w:left="1434" w:hanging="357"/>
        <w:jc w:val="both"/>
      </w:pPr>
      <w:r>
        <w:t>D</w:t>
      </w:r>
      <w:r w:rsidR="002F6A78">
        <w:t>e</w:t>
      </w:r>
      <w:r w:rsidR="0089188A">
        <w:t>z</w:t>
      </w:r>
      <w:r w:rsidR="002F6A78">
        <w:t>vo</w:t>
      </w:r>
      <w:r w:rsidR="006148FD">
        <w:t xml:space="preserve">ltare sustenabilă </w:t>
      </w:r>
      <w:r w:rsidR="00F24602">
        <w:t>ş</w:t>
      </w:r>
      <w:r w:rsidR="00D81429">
        <w:t>i ecosisteme</w:t>
      </w:r>
      <w:r w:rsidR="0089188A">
        <w:t>;</w:t>
      </w:r>
    </w:p>
    <w:p w:rsidR="002F6A78" w:rsidRDefault="009115A2" w:rsidP="009115A2">
      <w:pPr>
        <w:pStyle w:val="Default"/>
        <w:numPr>
          <w:ilvl w:val="0"/>
          <w:numId w:val="2"/>
        </w:numPr>
        <w:tabs>
          <w:tab w:val="clear" w:pos="786"/>
          <w:tab w:val="num" w:pos="1857"/>
          <w:tab w:val="num" w:pos="2151"/>
        </w:tabs>
        <w:spacing w:line="360" w:lineRule="auto"/>
        <w:ind w:left="1434" w:hanging="357"/>
        <w:jc w:val="both"/>
      </w:pPr>
      <w:r>
        <w:t>E</w:t>
      </w:r>
      <w:r w:rsidR="002F6A78">
        <w:t>nergie</w:t>
      </w:r>
      <w:r w:rsidR="0089188A">
        <w:t>;</w:t>
      </w:r>
    </w:p>
    <w:p w:rsidR="00D81429" w:rsidRDefault="00F24602" w:rsidP="009115A2">
      <w:pPr>
        <w:pStyle w:val="Default"/>
        <w:numPr>
          <w:ilvl w:val="0"/>
          <w:numId w:val="2"/>
        </w:numPr>
        <w:tabs>
          <w:tab w:val="clear" w:pos="786"/>
          <w:tab w:val="num" w:pos="1794"/>
          <w:tab w:val="num" w:pos="1857"/>
        </w:tabs>
        <w:spacing w:line="360" w:lineRule="auto"/>
        <w:ind w:left="1434" w:hanging="357"/>
        <w:jc w:val="both"/>
      </w:pPr>
      <w:r>
        <w:t>Ş</w:t>
      </w:r>
      <w:r w:rsidR="009115A2">
        <w:t>tiin</w:t>
      </w:r>
      <w:r>
        <w:t>ţ</w:t>
      </w:r>
      <w:r w:rsidR="009115A2">
        <w:t>ele</w:t>
      </w:r>
      <w:r w:rsidR="002F6A78">
        <w:t xml:space="preserve"> </w:t>
      </w:r>
      <w:r w:rsidR="009115A2">
        <w:t>vie</w:t>
      </w:r>
      <w:r>
        <w:t>ţ</w:t>
      </w:r>
      <w:r w:rsidR="009115A2">
        <w:t>ii</w:t>
      </w:r>
      <w:r w:rsidR="002F6A78">
        <w:t xml:space="preserve"> şi biotehnologie</w:t>
      </w:r>
      <w:r w:rsidR="0089188A">
        <w:t>;</w:t>
      </w:r>
    </w:p>
    <w:p w:rsidR="00D81429" w:rsidRDefault="009115A2" w:rsidP="009115A2">
      <w:pPr>
        <w:pStyle w:val="Default"/>
        <w:numPr>
          <w:ilvl w:val="0"/>
          <w:numId w:val="2"/>
        </w:numPr>
        <w:tabs>
          <w:tab w:val="clear" w:pos="786"/>
          <w:tab w:val="num" w:pos="1500"/>
          <w:tab w:val="num" w:pos="1794"/>
        </w:tabs>
        <w:spacing w:line="360" w:lineRule="auto"/>
        <w:ind w:left="1434" w:hanging="357"/>
        <w:jc w:val="both"/>
      </w:pPr>
      <w:r>
        <w:t>T</w:t>
      </w:r>
      <w:r w:rsidR="00D81429">
        <w:t xml:space="preserve">ehnologia </w:t>
      </w:r>
      <w:r w:rsidR="006148FD">
        <w:t>informa</w:t>
      </w:r>
      <w:r w:rsidR="00F24602">
        <w:t>ţ</w:t>
      </w:r>
      <w:r w:rsidR="006148FD">
        <w:t xml:space="preserve">iei </w:t>
      </w:r>
      <w:r w:rsidR="00F24602">
        <w:t>ş</w:t>
      </w:r>
      <w:r w:rsidR="006148FD">
        <w:t>i comunica</w:t>
      </w:r>
      <w:r w:rsidR="00F24602">
        <w:t>ţ</w:t>
      </w:r>
      <w:r w:rsidR="00D81429">
        <w:t>ii</w:t>
      </w:r>
      <w:r w:rsidR="0089188A">
        <w:t>;</w:t>
      </w:r>
    </w:p>
    <w:p w:rsidR="002F6A78" w:rsidRDefault="00F24602" w:rsidP="009115A2">
      <w:pPr>
        <w:pStyle w:val="Default"/>
        <w:numPr>
          <w:ilvl w:val="0"/>
          <w:numId w:val="2"/>
        </w:numPr>
        <w:tabs>
          <w:tab w:val="clear" w:pos="786"/>
          <w:tab w:val="num" w:pos="1437"/>
          <w:tab w:val="num" w:pos="1500"/>
        </w:tabs>
        <w:spacing w:line="360" w:lineRule="auto"/>
        <w:ind w:left="1434" w:hanging="357"/>
        <w:jc w:val="both"/>
      </w:pPr>
      <w:r>
        <w:t>Ş</w:t>
      </w:r>
      <w:r w:rsidR="006148FD">
        <w:t>tiin</w:t>
      </w:r>
      <w:r>
        <w:t>ţ</w:t>
      </w:r>
      <w:r w:rsidR="00D81429">
        <w:t xml:space="preserve">e sociale </w:t>
      </w:r>
      <w:r w:rsidR="0089188A">
        <w:t xml:space="preserve">şi </w:t>
      </w:r>
      <w:r w:rsidR="00D81429">
        <w:t>umaniste</w:t>
      </w:r>
      <w:r w:rsidR="0089188A">
        <w:t>;</w:t>
      </w:r>
    </w:p>
    <w:p w:rsidR="002F6A78" w:rsidRPr="001F6F01" w:rsidRDefault="009115A2" w:rsidP="009115A2">
      <w:pPr>
        <w:pStyle w:val="Default"/>
        <w:numPr>
          <w:ilvl w:val="0"/>
          <w:numId w:val="2"/>
        </w:numPr>
        <w:tabs>
          <w:tab w:val="clear" w:pos="786"/>
          <w:tab w:val="num" w:pos="1143"/>
          <w:tab w:val="num" w:pos="1437"/>
        </w:tabs>
        <w:spacing w:line="360" w:lineRule="auto"/>
        <w:ind w:left="1434" w:hanging="357"/>
        <w:jc w:val="both"/>
      </w:pPr>
      <w:r>
        <w:t>M</w:t>
      </w:r>
      <w:r w:rsidR="002F6A78">
        <w:t xml:space="preserve">ateriale avansate </w:t>
      </w:r>
      <w:r w:rsidR="00F24602">
        <w:t>ş</w:t>
      </w:r>
      <w:r w:rsidR="00D81429">
        <w:t>i nanotehnologii</w:t>
      </w:r>
      <w:r w:rsidR="0089188A">
        <w:t>.</w:t>
      </w:r>
    </w:p>
    <w:p w:rsidR="00B665D2" w:rsidRPr="003E09B6" w:rsidRDefault="00B665D2" w:rsidP="001F6F01">
      <w:pPr>
        <w:numPr>
          <w:ilvl w:val="0"/>
          <w:numId w:val="2"/>
        </w:numPr>
        <w:tabs>
          <w:tab w:val="left" w:pos="360"/>
        </w:tabs>
        <w:autoSpaceDE w:val="0"/>
        <w:spacing w:line="360" w:lineRule="auto"/>
        <w:ind w:left="720"/>
        <w:jc w:val="both"/>
      </w:pPr>
      <w:r w:rsidRPr="003E09B6">
        <w:t xml:space="preserve">Proiectul se desfăşoară în instituţii sau unităţi de cercetare-dezvoltare din România, inclusiv în instituţii de învăţământ superior, numite în continuare instituţii gazdă. </w:t>
      </w:r>
      <w:r w:rsidR="007A4DB6">
        <w:t>O i</w:t>
      </w:r>
      <w:r w:rsidRPr="003E09B6">
        <w:t>nstituţi</w:t>
      </w:r>
      <w:r w:rsidR="007A4DB6">
        <w:t>e</w:t>
      </w:r>
      <w:r w:rsidRPr="003E09B6">
        <w:t xml:space="preserve"> gazdă nu poate fi o întreprindere, în sensul legislaţiei privind ajutorul de stat;</w:t>
      </w:r>
    </w:p>
    <w:p w:rsidR="001F6F01" w:rsidRPr="003E09B6" w:rsidRDefault="006F0C70" w:rsidP="001F6F01">
      <w:pPr>
        <w:numPr>
          <w:ilvl w:val="0"/>
          <w:numId w:val="2"/>
        </w:numPr>
        <w:tabs>
          <w:tab w:val="left" w:pos="360"/>
        </w:tabs>
        <w:autoSpaceDE w:val="0"/>
        <w:spacing w:line="360" w:lineRule="auto"/>
        <w:ind w:left="720"/>
        <w:jc w:val="both"/>
      </w:pPr>
      <w:r w:rsidRPr="003E09B6">
        <w:t>Î</w:t>
      </w:r>
      <w:r w:rsidR="00D74230" w:rsidRPr="003E09B6">
        <w:t xml:space="preserve">n cazul </w:t>
      </w:r>
      <w:r w:rsidRPr="003E09B6">
        <w:t>î</w:t>
      </w:r>
      <w:r w:rsidR="00D74230" w:rsidRPr="003E09B6">
        <w:t>n</w:t>
      </w:r>
      <w:r w:rsidRPr="003E09B6">
        <w:t xml:space="preserve"> care pentru realizarea activităţ</w:t>
      </w:r>
      <w:r w:rsidR="00D74230" w:rsidRPr="003E09B6">
        <w:t>ilor proiectului particip</w:t>
      </w:r>
      <w:r w:rsidRPr="003E09B6">
        <w:t>ă</w:t>
      </w:r>
      <w:r w:rsidR="00D74230" w:rsidRPr="003E09B6">
        <w:t xml:space="preserve"> mai multe institu</w:t>
      </w:r>
      <w:r w:rsidRPr="003E09B6">
        <w:t>ţ</w:t>
      </w:r>
      <w:r w:rsidR="00D74230" w:rsidRPr="003E09B6">
        <w:t>ii gazd</w:t>
      </w:r>
      <w:r w:rsidRPr="003E09B6">
        <w:t>ă din Româ</w:t>
      </w:r>
      <w:r w:rsidR="00D74230" w:rsidRPr="003E09B6">
        <w:t>nia, propunerea de proiect va fi depus</w:t>
      </w:r>
      <w:r w:rsidRPr="003E09B6">
        <w:t>ă</w:t>
      </w:r>
      <w:r w:rsidR="00D74230" w:rsidRPr="003E09B6">
        <w:t xml:space="preserve"> de o singur</w:t>
      </w:r>
      <w:r w:rsidRPr="003E09B6">
        <w:t>ă</w:t>
      </w:r>
      <w:r w:rsidR="00D74230" w:rsidRPr="003E09B6">
        <w:t xml:space="preserve"> entitate, cu rol de </w:t>
      </w:r>
      <w:r w:rsidR="005C6FE5">
        <w:t>C</w:t>
      </w:r>
      <w:r w:rsidR="00D74230" w:rsidRPr="003E09B6">
        <w:t>oordonator;</w:t>
      </w:r>
    </w:p>
    <w:p w:rsidR="0047646F" w:rsidRPr="003E09B6" w:rsidRDefault="0047646F" w:rsidP="001F6F01">
      <w:pPr>
        <w:numPr>
          <w:ilvl w:val="0"/>
          <w:numId w:val="2"/>
        </w:numPr>
        <w:tabs>
          <w:tab w:val="left" w:pos="360"/>
        </w:tabs>
        <w:autoSpaceDE w:val="0"/>
        <w:spacing w:line="360" w:lineRule="auto"/>
        <w:ind w:left="720"/>
        <w:jc w:val="both"/>
      </w:pPr>
      <w:r w:rsidRPr="003E09B6">
        <w:t>Institu</w:t>
      </w:r>
      <w:r w:rsidR="006F0C70" w:rsidRPr="003E09B6">
        <w:t>ţ</w:t>
      </w:r>
      <w:r w:rsidRPr="003E09B6">
        <w:t>ia coordonatoare de proiect trebuie s</w:t>
      </w:r>
      <w:r w:rsidR="006F0C70" w:rsidRPr="003E09B6">
        <w:t>ă</w:t>
      </w:r>
      <w:r w:rsidRPr="003E09B6">
        <w:t xml:space="preserve"> aib</w:t>
      </w:r>
      <w:r w:rsidR="006F0C70" w:rsidRPr="003E09B6">
        <w:t>ă</w:t>
      </w:r>
      <w:r w:rsidRPr="003E09B6">
        <w:t xml:space="preserve"> un contract </w:t>
      </w:r>
      <w:r w:rsidR="006F0C70" w:rsidRPr="003E09B6">
        <w:t>î</w:t>
      </w:r>
      <w:r w:rsidR="00303BA7" w:rsidRPr="003E09B6">
        <w:t>n derulare</w:t>
      </w:r>
      <w:r w:rsidR="002215E3">
        <w:t>,</w:t>
      </w:r>
      <w:r w:rsidR="00303BA7" w:rsidRPr="003E09B6">
        <w:t xml:space="preserve"> </w:t>
      </w:r>
      <w:r w:rsidRPr="003E09B6">
        <w:t>finan</w:t>
      </w:r>
      <w:r w:rsidR="006F0C70" w:rsidRPr="003E09B6">
        <w:t xml:space="preserve">ţat </w:t>
      </w:r>
      <w:r w:rsidR="00113C98">
        <w:t xml:space="preserve">din </w:t>
      </w:r>
      <w:r w:rsidR="002215E3">
        <w:t xml:space="preserve">fonduri </w:t>
      </w:r>
      <w:r w:rsidR="00113C98">
        <w:t>public</w:t>
      </w:r>
      <w:r w:rsidR="002215E3">
        <w:t>e,</w:t>
      </w:r>
      <w:r w:rsidR="00753E92">
        <w:t xml:space="preserve"> </w:t>
      </w:r>
      <w:r w:rsidR="006F0C70" w:rsidRPr="003E09B6">
        <w:t>naţ</w:t>
      </w:r>
      <w:r w:rsidRPr="003E09B6">
        <w:t>ional</w:t>
      </w:r>
      <w:r w:rsidR="007A4DB6">
        <w:t>e</w:t>
      </w:r>
      <w:r w:rsidRPr="003E09B6">
        <w:t xml:space="preserve"> sau/</w:t>
      </w:r>
      <w:r w:rsidR="006F0C70" w:rsidRPr="003E09B6">
        <w:t>ş</w:t>
      </w:r>
      <w:r w:rsidRPr="003E09B6">
        <w:t xml:space="preserve">i </w:t>
      </w:r>
      <w:r w:rsidR="007A4DB6">
        <w:t>din fonduri interna</w:t>
      </w:r>
      <w:r w:rsidR="00F24602">
        <w:t>ţ</w:t>
      </w:r>
      <w:r w:rsidR="007A4DB6">
        <w:t>ional</w:t>
      </w:r>
      <w:r w:rsidR="0001194D">
        <w:t>e</w:t>
      </w:r>
      <w:r w:rsidR="007A4DB6">
        <w:t xml:space="preserve"> </w:t>
      </w:r>
      <w:r w:rsidRPr="003E09B6">
        <w:t xml:space="preserve"> (PC7, Eureka, F4E, etc.) av</w:t>
      </w:r>
      <w:r w:rsidR="006F0C70" w:rsidRPr="003E09B6">
        <w:t>â</w:t>
      </w:r>
      <w:r w:rsidRPr="003E09B6">
        <w:t>nd aceea</w:t>
      </w:r>
      <w:r w:rsidR="006F0C70" w:rsidRPr="003E09B6">
        <w:t>ş</w:t>
      </w:r>
      <w:r w:rsidRPr="003E09B6">
        <w:t>i tematic</w:t>
      </w:r>
      <w:r w:rsidR="006F0C70" w:rsidRPr="003E09B6">
        <w:t>ă</w:t>
      </w:r>
      <w:r w:rsidRPr="003E09B6">
        <w:t xml:space="preserve"> de cerceta</w:t>
      </w:r>
      <w:r w:rsidR="006F0C70" w:rsidRPr="003E09B6">
        <w:t>re, sau similară, cu cea propusă</w:t>
      </w:r>
      <w:r w:rsidRPr="003E09B6">
        <w:t xml:space="preserve"> </w:t>
      </w:r>
      <w:r w:rsidR="00B556BB">
        <w:t>in p</w:t>
      </w:r>
      <w:r w:rsidR="00753E92">
        <w:t>roiectul de cooperare bilaterală</w:t>
      </w:r>
      <w:r w:rsidR="00B556BB">
        <w:t xml:space="preserve"> </w:t>
      </w:r>
      <w:r w:rsidR="00113C98">
        <w:t xml:space="preserve"> (</w:t>
      </w:r>
      <w:r w:rsidR="00753E92">
        <w:t>condi</w:t>
      </w:r>
      <w:r w:rsidR="00F24602">
        <w:t>ţ</w:t>
      </w:r>
      <w:r w:rsidR="00753E92">
        <w:t>ie</w:t>
      </w:r>
      <w:r w:rsidR="00113C98">
        <w:t xml:space="preserve"> eliminatorie)</w:t>
      </w:r>
      <w:r w:rsidR="00B556BB">
        <w:t>;</w:t>
      </w:r>
    </w:p>
    <w:p w:rsidR="00D74230" w:rsidRPr="003E09B6" w:rsidRDefault="00D74230" w:rsidP="00D74230">
      <w:pPr>
        <w:pStyle w:val="Default"/>
        <w:numPr>
          <w:ilvl w:val="0"/>
          <w:numId w:val="2"/>
        </w:numPr>
        <w:tabs>
          <w:tab w:val="num" w:pos="720"/>
        </w:tabs>
        <w:spacing w:line="360" w:lineRule="auto"/>
        <w:ind w:left="720"/>
        <w:jc w:val="both"/>
      </w:pPr>
      <w:r w:rsidRPr="003E09B6">
        <w:t xml:space="preserve">Instituţiile gazdă nu sunt declarate, conform legii, în stare de incapacitate de plată; nu au conturile blocate conform unei hotărâri judecătoreşti; nu au furnizat declaraţii inexacte cu privire </w:t>
      </w:r>
      <w:r w:rsidRPr="003E09B6">
        <w:lastRenderedPageBreak/>
        <w:t>la informaţiile solicitate în vederea selectării contractanţilor; nu au încălcat prevederile unui alt contract de fi</w:t>
      </w:r>
      <w:r w:rsidR="005C6FE5">
        <w:t>nanţare încheiat anterior cu o A</w:t>
      </w:r>
      <w:r w:rsidRPr="003E09B6">
        <w:t xml:space="preserve">utoritate contractantă. </w:t>
      </w:r>
    </w:p>
    <w:p w:rsidR="00623C26" w:rsidRDefault="008837B6" w:rsidP="00080F59">
      <w:pPr>
        <w:numPr>
          <w:ilvl w:val="0"/>
          <w:numId w:val="2"/>
        </w:numPr>
        <w:tabs>
          <w:tab w:val="left" w:pos="360"/>
        </w:tabs>
        <w:autoSpaceDE w:val="0"/>
        <w:spacing w:line="360" w:lineRule="auto"/>
        <w:ind w:left="720"/>
        <w:jc w:val="both"/>
        <w:rPr>
          <w:color w:val="000000"/>
        </w:rPr>
      </w:pPr>
      <w:r>
        <w:rPr>
          <w:color w:val="000000"/>
        </w:rPr>
        <w:t xml:space="preserve">Fiecare propunere de proiect are doi coordonatori - </w:t>
      </w:r>
      <w:r w:rsidR="00753E92">
        <w:rPr>
          <w:color w:val="000000"/>
        </w:rPr>
        <w:t xml:space="preserve">un coordonator din România </w:t>
      </w:r>
      <w:r w:rsidR="00F24602">
        <w:rPr>
          <w:color w:val="000000"/>
        </w:rPr>
        <w:t>ş</w:t>
      </w:r>
      <w:r>
        <w:rPr>
          <w:color w:val="000000"/>
        </w:rPr>
        <w:t xml:space="preserve">i un coordonator din </w:t>
      </w:r>
      <w:r w:rsidR="00591934">
        <w:rPr>
          <w:color w:val="000000"/>
        </w:rPr>
        <w:t>Cipru</w:t>
      </w:r>
      <w:r w:rsidR="00753E92">
        <w:rPr>
          <w:color w:val="000000"/>
        </w:rPr>
        <w:t>, avâ</w:t>
      </w:r>
      <w:r>
        <w:rPr>
          <w:color w:val="000000"/>
        </w:rPr>
        <w:t>nd ca respo</w:t>
      </w:r>
      <w:r w:rsidR="00753E92">
        <w:rPr>
          <w:color w:val="000000"/>
        </w:rPr>
        <w:t>nsabilită</w:t>
      </w:r>
      <w:r w:rsidR="00F24602">
        <w:rPr>
          <w:color w:val="000000"/>
        </w:rPr>
        <w:t>ţ</w:t>
      </w:r>
      <w:r>
        <w:rPr>
          <w:color w:val="000000"/>
        </w:rPr>
        <w:t xml:space="preserve">i </w:t>
      </w:r>
      <w:r w:rsidR="00623C26">
        <w:rPr>
          <w:color w:val="000000"/>
        </w:rPr>
        <w:t>implementare</w:t>
      </w:r>
      <w:r w:rsidR="00753E92">
        <w:rPr>
          <w:color w:val="000000"/>
        </w:rPr>
        <w:t>a proiectului acceptat la finan</w:t>
      </w:r>
      <w:r w:rsidR="00F24602">
        <w:rPr>
          <w:color w:val="000000"/>
        </w:rPr>
        <w:t>ţ</w:t>
      </w:r>
      <w:r w:rsidR="00753E92">
        <w:rPr>
          <w:color w:val="000000"/>
        </w:rPr>
        <w:t xml:space="preserve">are </w:t>
      </w:r>
      <w:r w:rsidR="00F24602">
        <w:rPr>
          <w:color w:val="000000"/>
        </w:rPr>
        <w:t>ş</w:t>
      </w:r>
      <w:r w:rsidR="00753E92">
        <w:rPr>
          <w:color w:val="000000"/>
        </w:rPr>
        <w:t>i raportarea către agen</w:t>
      </w:r>
      <w:r w:rsidR="00F24602">
        <w:rPr>
          <w:color w:val="000000"/>
        </w:rPr>
        <w:t>ţ</w:t>
      </w:r>
      <w:r w:rsidR="00623C26">
        <w:rPr>
          <w:color w:val="000000"/>
        </w:rPr>
        <w:t xml:space="preserve">iile </w:t>
      </w:r>
      <w:r w:rsidR="00795B17">
        <w:rPr>
          <w:color w:val="000000"/>
        </w:rPr>
        <w:t xml:space="preserve">de </w:t>
      </w:r>
      <w:r w:rsidR="00753E92">
        <w:rPr>
          <w:color w:val="000000"/>
        </w:rPr>
        <w:t>finan</w:t>
      </w:r>
      <w:r w:rsidR="00F24602">
        <w:rPr>
          <w:color w:val="000000"/>
        </w:rPr>
        <w:t>ţ</w:t>
      </w:r>
      <w:r w:rsidR="00623C26">
        <w:rPr>
          <w:color w:val="000000"/>
        </w:rPr>
        <w:t>are;</w:t>
      </w:r>
      <w:r w:rsidR="00080F59">
        <w:rPr>
          <w:color w:val="000000"/>
        </w:rPr>
        <w:t xml:space="preserve"> un coordonator poate depune, în cadrul prezentului apel, până la două propuneri de proiect, însă numai una dintre acestea poate fi acceptată la finan</w:t>
      </w:r>
      <w:r w:rsidR="00F24602">
        <w:rPr>
          <w:color w:val="000000"/>
        </w:rPr>
        <w:t>ţ</w:t>
      </w:r>
      <w:r w:rsidR="00080F59">
        <w:rPr>
          <w:color w:val="000000"/>
        </w:rPr>
        <w:t xml:space="preserve">are. </w:t>
      </w:r>
    </w:p>
    <w:p w:rsidR="00BA0779" w:rsidRDefault="00761D18" w:rsidP="00D9276E">
      <w:pPr>
        <w:numPr>
          <w:ilvl w:val="0"/>
          <w:numId w:val="2"/>
        </w:numPr>
        <w:tabs>
          <w:tab w:val="left" w:pos="360"/>
        </w:tabs>
        <w:autoSpaceDE w:val="0"/>
        <w:spacing w:line="360" w:lineRule="auto"/>
        <w:ind w:left="720"/>
        <w:jc w:val="both"/>
        <w:rPr>
          <w:color w:val="000000"/>
        </w:rPr>
      </w:pPr>
      <w:r>
        <w:rPr>
          <w:color w:val="000000"/>
        </w:rPr>
        <w:t>Depunerea p</w:t>
      </w:r>
      <w:r w:rsidR="00753E92">
        <w:rPr>
          <w:color w:val="000000"/>
        </w:rPr>
        <w:t>ropunerii</w:t>
      </w:r>
      <w:r w:rsidR="00594772" w:rsidRPr="003E09B6">
        <w:rPr>
          <w:color w:val="000000"/>
        </w:rPr>
        <w:t xml:space="preserve"> de proiect </w:t>
      </w:r>
      <w:r w:rsidR="00753E92">
        <w:rPr>
          <w:color w:val="000000"/>
        </w:rPr>
        <w:t>se va face simultan, atâ</w:t>
      </w:r>
      <w:r>
        <w:rPr>
          <w:color w:val="000000"/>
        </w:rPr>
        <w:t>t la UEFISCDI</w:t>
      </w:r>
      <w:r w:rsidR="00753E92">
        <w:rPr>
          <w:color w:val="000000"/>
        </w:rPr>
        <w:t xml:space="preserve"> (</w:t>
      </w:r>
      <w:r w:rsidR="00DC7CA1">
        <w:rPr>
          <w:color w:val="000000"/>
        </w:rPr>
        <w:t>A</w:t>
      </w:r>
      <w:r w:rsidR="00753E92">
        <w:rPr>
          <w:color w:val="000000"/>
        </w:rPr>
        <w:t>gen</w:t>
      </w:r>
      <w:r w:rsidR="00F24602">
        <w:rPr>
          <w:color w:val="000000"/>
        </w:rPr>
        <w:t>ţ</w:t>
      </w:r>
      <w:r w:rsidR="00753E92">
        <w:rPr>
          <w:color w:val="000000"/>
        </w:rPr>
        <w:t>ia de finan</w:t>
      </w:r>
      <w:r w:rsidR="00F24602">
        <w:rPr>
          <w:color w:val="000000"/>
        </w:rPr>
        <w:t>ţ</w:t>
      </w:r>
      <w:r w:rsidR="00753E92">
        <w:rPr>
          <w:color w:val="000000"/>
        </w:rPr>
        <w:t>are din Româ</w:t>
      </w:r>
      <w:r w:rsidR="00B83391">
        <w:rPr>
          <w:color w:val="000000"/>
        </w:rPr>
        <w:t>nia)</w:t>
      </w:r>
      <w:r w:rsidR="00DC7CA1">
        <w:rPr>
          <w:color w:val="000000"/>
        </w:rPr>
        <w:t xml:space="preserve"> de către C</w:t>
      </w:r>
      <w:r w:rsidR="00753E92">
        <w:rPr>
          <w:color w:val="000000"/>
        </w:rPr>
        <w:t xml:space="preserve">oordonatorul din România, cât </w:t>
      </w:r>
      <w:r w:rsidR="00F24602">
        <w:rPr>
          <w:color w:val="000000"/>
        </w:rPr>
        <w:t>ş</w:t>
      </w:r>
      <w:r>
        <w:rPr>
          <w:color w:val="000000"/>
        </w:rPr>
        <w:t xml:space="preserve">i </w:t>
      </w:r>
      <w:r w:rsidR="00971B51">
        <w:rPr>
          <w:color w:val="000000"/>
        </w:rPr>
        <w:t>la Research Promotion Fundation</w:t>
      </w:r>
      <w:r w:rsidR="00BA0779">
        <w:rPr>
          <w:color w:val="000000"/>
        </w:rPr>
        <w:t xml:space="preserve"> </w:t>
      </w:r>
      <w:r w:rsidR="00971B51">
        <w:rPr>
          <w:color w:val="000000"/>
        </w:rPr>
        <w:t xml:space="preserve">of Cyprus </w:t>
      </w:r>
      <w:r w:rsidR="00BA0779">
        <w:rPr>
          <w:color w:val="000000"/>
        </w:rPr>
        <w:t>(</w:t>
      </w:r>
      <w:r w:rsidR="001561DE">
        <w:rPr>
          <w:color w:val="000000"/>
        </w:rPr>
        <w:t xml:space="preserve">RPF of Cyprus - </w:t>
      </w:r>
      <w:r w:rsidR="00DC7CA1">
        <w:rPr>
          <w:color w:val="000000"/>
        </w:rPr>
        <w:t>Agenţ</w:t>
      </w:r>
      <w:r w:rsidR="00B83391">
        <w:rPr>
          <w:color w:val="000000"/>
        </w:rPr>
        <w:t xml:space="preserve">ia </w:t>
      </w:r>
      <w:r w:rsidR="00753E92">
        <w:rPr>
          <w:color w:val="000000"/>
        </w:rPr>
        <w:t>de finan</w:t>
      </w:r>
      <w:r w:rsidR="00F24602">
        <w:rPr>
          <w:color w:val="000000"/>
        </w:rPr>
        <w:t>ţ</w:t>
      </w:r>
      <w:r w:rsidR="00B83391">
        <w:rPr>
          <w:color w:val="000000"/>
        </w:rPr>
        <w:t xml:space="preserve">are din </w:t>
      </w:r>
      <w:r w:rsidR="00971B51">
        <w:rPr>
          <w:color w:val="000000"/>
        </w:rPr>
        <w:t>Cipru</w:t>
      </w:r>
      <w:r w:rsidR="00BA0779">
        <w:rPr>
          <w:color w:val="000000"/>
        </w:rPr>
        <w:t>); nedepunerea propunerii de proiect la ambele age</w:t>
      </w:r>
      <w:r w:rsidR="00753E92">
        <w:rPr>
          <w:color w:val="000000"/>
        </w:rPr>
        <w:t>n</w:t>
      </w:r>
      <w:r w:rsidR="00F24602">
        <w:rPr>
          <w:color w:val="000000"/>
        </w:rPr>
        <w:t>ţ</w:t>
      </w:r>
      <w:r w:rsidR="00BA0779">
        <w:rPr>
          <w:color w:val="000000"/>
        </w:rPr>
        <w:t xml:space="preserve">ii </w:t>
      </w:r>
      <w:r w:rsidR="00795B17">
        <w:rPr>
          <w:color w:val="000000"/>
        </w:rPr>
        <w:t xml:space="preserve">de </w:t>
      </w:r>
      <w:r w:rsidR="00753E92">
        <w:rPr>
          <w:color w:val="000000"/>
        </w:rPr>
        <w:t>finan</w:t>
      </w:r>
      <w:r w:rsidR="00F24602">
        <w:rPr>
          <w:color w:val="000000"/>
        </w:rPr>
        <w:t>ţ</w:t>
      </w:r>
      <w:r w:rsidR="00795B17">
        <w:rPr>
          <w:color w:val="000000"/>
        </w:rPr>
        <w:t>are</w:t>
      </w:r>
      <w:r w:rsidR="00753E92">
        <w:rPr>
          <w:color w:val="000000"/>
        </w:rPr>
        <w:t>, până la termenul limită, atrage după</w:t>
      </w:r>
      <w:r w:rsidR="00BA0779">
        <w:rPr>
          <w:color w:val="000000"/>
        </w:rPr>
        <w:t xml:space="preserve"> sine neeligibilitatea propunerii depuse;</w:t>
      </w:r>
    </w:p>
    <w:p w:rsidR="00977797" w:rsidRPr="00977797" w:rsidRDefault="00AE39C8" w:rsidP="00080F59">
      <w:pPr>
        <w:numPr>
          <w:ilvl w:val="0"/>
          <w:numId w:val="2"/>
        </w:numPr>
        <w:tabs>
          <w:tab w:val="left" w:pos="360"/>
        </w:tabs>
        <w:autoSpaceDE w:val="0"/>
        <w:spacing w:after="120" w:line="360" w:lineRule="auto"/>
        <w:ind w:left="720"/>
        <w:jc w:val="both"/>
        <w:rPr>
          <w:b/>
        </w:rPr>
      </w:pPr>
      <w:r w:rsidRPr="00795B17">
        <w:rPr>
          <w:color w:val="000000"/>
        </w:rPr>
        <w:t>Prop</w:t>
      </w:r>
      <w:r w:rsidR="00080F59">
        <w:rPr>
          <w:color w:val="000000"/>
        </w:rPr>
        <w:t>unerea de proiect va fi evaluată atâ</w:t>
      </w:r>
      <w:r w:rsidRPr="00795B17">
        <w:rPr>
          <w:color w:val="000000"/>
        </w:rPr>
        <w:t xml:space="preserve">t la nivel de UEFISCDI cat si la nivel de </w:t>
      </w:r>
      <w:r w:rsidR="001561DE">
        <w:rPr>
          <w:color w:val="000000"/>
        </w:rPr>
        <w:t xml:space="preserve"> RPF of Cyprus</w:t>
      </w:r>
      <w:r w:rsidR="00795B17" w:rsidRPr="00795B17">
        <w:rPr>
          <w:color w:val="000000"/>
        </w:rPr>
        <w:t>, urm</w:t>
      </w:r>
      <w:r w:rsidR="00080F59">
        <w:rPr>
          <w:color w:val="000000"/>
        </w:rPr>
        <w:t>ând a fi finan</w:t>
      </w:r>
      <w:r w:rsidR="00F24602">
        <w:rPr>
          <w:color w:val="000000"/>
        </w:rPr>
        <w:t>ţ</w:t>
      </w:r>
      <w:r w:rsidR="00080F59">
        <w:rPr>
          <w:color w:val="000000"/>
        </w:rPr>
        <w:t>ată doar dacă prime</w:t>
      </w:r>
      <w:r w:rsidR="00F24602">
        <w:rPr>
          <w:color w:val="000000"/>
        </w:rPr>
        <w:t>ş</w:t>
      </w:r>
      <w:r w:rsidR="00795B17" w:rsidRPr="00795B17">
        <w:rPr>
          <w:color w:val="000000"/>
        </w:rPr>
        <w:t>te acceptul ambelor agen</w:t>
      </w:r>
      <w:r w:rsidR="00D71D6F">
        <w:rPr>
          <w:color w:val="000000"/>
        </w:rPr>
        <w:t>ţ</w:t>
      </w:r>
      <w:r w:rsidR="00795B17" w:rsidRPr="00795B17">
        <w:rPr>
          <w:color w:val="000000"/>
        </w:rPr>
        <w:t xml:space="preserve">ii de </w:t>
      </w:r>
      <w:r w:rsidR="00795B17" w:rsidRPr="00795B17">
        <w:rPr>
          <w:color w:val="000000"/>
          <w:lang w:eastAsia="ro-RO"/>
        </w:rPr>
        <w:t>finan</w:t>
      </w:r>
      <w:r w:rsidR="00D71D6F">
        <w:rPr>
          <w:color w:val="000000"/>
          <w:lang w:eastAsia="ro-RO"/>
        </w:rPr>
        <w:t>ţ</w:t>
      </w:r>
      <w:r w:rsidR="00795B17" w:rsidRPr="00795B17">
        <w:rPr>
          <w:color w:val="000000"/>
          <w:lang w:eastAsia="ro-RO"/>
        </w:rPr>
        <w:t>are.</w:t>
      </w:r>
      <w:r w:rsidR="00795B17" w:rsidRPr="00795B17">
        <w:rPr>
          <w:color w:val="000000"/>
        </w:rPr>
        <w:t xml:space="preserve"> </w:t>
      </w:r>
    </w:p>
    <w:p w:rsidR="00370CB8" w:rsidRPr="003E09B6" w:rsidRDefault="00370CB8" w:rsidP="00820F8A">
      <w:pPr>
        <w:numPr>
          <w:ilvl w:val="0"/>
          <w:numId w:val="3"/>
        </w:numPr>
        <w:autoSpaceDE w:val="0"/>
        <w:spacing w:line="360" w:lineRule="auto"/>
        <w:jc w:val="both"/>
        <w:rPr>
          <w:b/>
        </w:rPr>
      </w:pPr>
      <w:r w:rsidRPr="003E09B6">
        <w:rPr>
          <w:b/>
        </w:rPr>
        <w:t>Buget:</w:t>
      </w:r>
    </w:p>
    <w:p w:rsidR="00912393" w:rsidRDefault="00912393" w:rsidP="00DC7971">
      <w:pPr>
        <w:autoSpaceDE w:val="0"/>
        <w:spacing w:line="360" w:lineRule="auto"/>
        <w:ind w:left="360"/>
        <w:jc w:val="both"/>
      </w:pPr>
      <w:r w:rsidRPr="005C6FE5">
        <w:t>Valoarea bugetului competi</w:t>
      </w:r>
      <w:r w:rsidR="00F24602">
        <w:rPr>
          <w:rFonts w:ascii="Palatino Linotype" w:hAnsi="Palatino Linotype"/>
        </w:rPr>
        <w:t>ţ</w:t>
      </w:r>
      <w:r w:rsidRPr="005C6FE5">
        <w:t>iei este de</w:t>
      </w:r>
      <w:r w:rsidRPr="005C6FE5">
        <w:rPr>
          <w:lang w:val="fr-FR"/>
        </w:rPr>
        <w:t xml:space="preserve"> </w:t>
      </w:r>
      <w:r w:rsidR="007F63D3">
        <w:rPr>
          <w:lang w:val="fr-FR"/>
        </w:rPr>
        <w:t>470.775</w:t>
      </w:r>
      <w:r w:rsidRPr="005C6FE5">
        <w:t xml:space="preserve"> </w:t>
      </w:r>
      <w:r w:rsidR="00DC7971">
        <w:t>lei</w:t>
      </w:r>
      <w:r w:rsidR="00B716B2">
        <w:t xml:space="preserve"> (1 euro</w:t>
      </w:r>
      <w:r w:rsidR="00B716B2">
        <w:rPr>
          <w:lang w:val="en-US"/>
        </w:rPr>
        <w:t>= 4,4581 lei</w:t>
      </w:r>
      <w:r w:rsidR="00B716B2">
        <w:t>)</w:t>
      </w:r>
      <w:r w:rsidR="0089188A">
        <w:t>.</w:t>
      </w:r>
    </w:p>
    <w:p w:rsidR="00096EA5" w:rsidRPr="00912393" w:rsidRDefault="00977797" w:rsidP="00724BFE">
      <w:pPr>
        <w:autoSpaceDE w:val="0"/>
        <w:spacing w:line="360" w:lineRule="auto"/>
        <w:ind w:left="360"/>
        <w:jc w:val="both"/>
      </w:pPr>
      <w:r>
        <w:t>UEFISCDI va asigura finan</w:t>
      </w:r>
      <w:r w:rsidR="00F24602">
        <w:t>ţ</w:t>
      </w:r>
      <w:r w:rsidR="00B716B2">
        <w:t>a maxim 8 proiecte</w:t>
      </w:r>
      <w:r w:rsidR="00B83391">
        <w:t xml:space="preserve"> </w:t>
      </w:r>
      <w:r>
        <w:t>î</w:t>
      </w:r>
      <w:r w:rsidR="00F658E0">
        <w:t xml:space="preserve">n limita de maxim </w:t>
      </w:r>
      <w:r w:rsidR="007F63D3">
        <w:t>13</w:t>
      </w:r>
      <w:r w:rsidR="00F658E0">
        <w:t>.</w:t>
      </w:r>
      <w:r w:rsidR="007F63D3">
        <w:t>2</w:t>
      </w:r>
      <w:r w:rsidR="00F658E0">
        <w:t>00 euro echivalent lei</w:t>
      </w:r>
      <w:r w:rsidR="004736EE">
        <w:t>/proiect</w:t>
      </w:r>
      <w:r w:rsidR="00D56F5A">
        <w:t>, pentru echipa din România</w:t>
      </w:r>
      <w:r w:rsidR="00C5261A">
        <w:t>.</w:t>
      </w:r>
    </w:p>
    <w:p w:rsidR="00A061E4" w:rsidRPr="003E09B6" w:rsidRDefault="00594772" w:rsidP="00DC7971">
      <w:pPr>
        <w:autoSpaceDE w:val="0"/>
        <w:spacing w:line="360" w:lineRule="auto"/>
        <w:ind w:left="357"/>
        <w:jc w:val="both"/>
        <w:rPr>
          <w:i/>
        </w:rPr>
      </w:pPr>
      <w:r w:rsidRPr="003E09B6">
        <w:rPr>
          <w:i/>
        </w:rPr>
        <w:t>Cheltuieli eligibile</w:t>
      </w:r>
      <w:r w:rsidR="00820F8A" w:rsidRPr="003E09B6">
        <w:rPr>
          <w:i/>
        </w:rPr>
        <w:t xml:space="preserve"> pentru cercet</w:t>
      </w:r>
      <w:r w:rsidR="00D26893" w:rsidRPr="003E09B6">
        <w:rPr>
          <w:i/>
        </w:rPr>
        <w:t>ă</w:t>
      </w:r>
      <w:r w:rsidR="00820F8A" w:rsidRPr="003E09B6">
        <w:rPr>
          <w:i/>
        </w:rPr>
        <w:t xml:space="preserve">torii </w:t>
      </w:r>
      <w:r w:rsidR="005C6FE5">
        <w:rPr>
          <w:i/>
        </w:rPr>
        <w:t>din România</w:t>
      </w:r>
      <w:r w:rsidR="001B3A55">
        <w:rPr>
          <w:i/>
        </w:rPr>
        <w:t xml:space="preserve"> (</w:t>
      </w:r>
      <w:r w:rsidR="001B3A55" w:rsidRPr="001B3A55">
        <w:rPr>
          <w:i/>
        </w:rPr>
        <w:t>numai pentru persoanele nominalizate în tabelul echipei de proiect</w:t>
      </w:r>
      <w:r w:rsidR="001B3A55">
        <w:rPr>
          <w:i/>
        </w:rPr>
        <w:t>)</w:t>
      </w:r>
      <w:r w:rsidRPr="003E09B6">
        <w:rPr>
          <w:i/>
        </w:rPr>
        <w:t>:</w:t>
      </w:r>
    </w:p>
    <w:p w:rsidR="005E7642" w:rsidRPr="005E7642" w:rsidRDefault="008064F5" w:rsidP="004D4D13">
      <w:pPr>
        <w:numPr>
          <w:ilvl w:val="0"/>
          <w:numId w:val="12"/>
        </w:numPr>
        <w:autoSpaceDE w:val="0"/>
        <w:spacing w:after="120" w:line="360" w:lineRule="auto"/>
        <w:jc w:val="both"/>
        <w:rPr>
          <w:i/>
        </w:rPr>
      </w:pPr>
      <w:r w:rsidRPr="003E09B6">
        <w:t>trans</w:t>
      </w:r>
      <w:r w:rsidR="00884E3A" w:rsidRPr="003E09B6">
        <w:t>port interna</w:t>
      </w:r>
      <w:r w:rsidR="00D26893" w:rsidRPr="003E09B6">
        <w:t>ţ</w:t>
      </w:r>
      <w:r w:rsidR="00884E3A" w:rsidRPr="003E09B6">
        <w:t>ional dus-</w:t>
      </w:r>
      <w:r w:rsidR="00D26893" w:rsidRPr="003E09B6">
        <w:t>î</w:t>
      </w:r>
      <w:r w:rsidR="00884E3A" w:rsidRPr="003E09B6">
        <w:t xml:space="preserve">ntors </w:t>
      </w:r>
      <w:r w:rsidR="00884E3A" w:rsidRPr="005C6FE5">
        <w:t>p</w:t>
      </w:r>
      <w:r w:rsidR="00D26893" w:rsidRPr="005C6FE5">
        <w:t>â</w:t>
      </w:r>
      <w:r w:rsidRPr="005C6FE5">
        <w:t>n</w:t>
      </w:r>
      <w:r w:rsidR="00D26893" w:rsidRPr="005C6FE5">
        <w:t>ă</w:t>
      </w:r>
      <w:r w:rsidRPr="005C6FE5">
        <w:t xml:space="preserve"> </w:t>
      </w:r>
      <w:r w:rsidR="00D26893" w:rsidRPr="005C6FE5">
        <w:t>î</w:t>
      </w:r>
      <w:r w:rsidRPr="005C6FE5">
        <w:t xml:space="preserve">n </w:t>
      </w:r>
      <w:r w:rsidR="00985EBB" w:rsidRPr="005C6FE5">
        <w:t>localitatea î</w:t>
      </w:r>
      <w:r w:rsidR="00D26893" w:rsidRPr="005C6FE5">
        <w:t>n care se desfăş</w:t>
      </w:r>
      <w:r w:rsidRPr="005C6FE5">
        <w:t>oar</w:t>
      </w:r>
      <w:r w:rsidR="00D26893" w:rsidRPr="005C6FE5">
        <w:t>ă</w:t>
      </w:r>
      <w:r w:rsidRPr="005C6FE5">
        <w:t xml:space="preserve"> activitatea d</w:t>
      </w:r>
      <w:r w:rsidR="005E7642">
        <w:t xml:space="preserve">e cercetare, </w:t>
      </w:r>
      <w:r w:rsidR="005E7642" w:rsidRPr="005E7642">
        <w:rPr>
          <w:color w:val="000000"/>
        </w:rPr>
        <w:t>asigurarea medicală,</w:t>
      </w:r>
      <w:r w:rsidR="005E7642">
        <w:rPr>
          <w:color w:val="000000"/>
        </w:rPr>
        <w:t xml:space="preserve"> </w:t>
      </w:r>
      <w:r w:rsidR="00B665D2" w:rsidRPr="005E7642">
        <w:rPr>
          <w:color w:val="000000"/>
        </w:rPr>
        <w:t>cheltuielile cu diurn</w:t>
      </w:r>
      <w:r w:rsidR="00E4356D" w:rsidRPr="005E7642">
        <w:rPr>
          <w:color w:val="000000"/>
        </w:rPr>
        <w:t>a</w:t>
      </w:r>
      <w:r w:rsidR="00B665D2" w:rsidRPr="005E7642">
        <w:rPr>
          <w:color w:val="000000"/>
        </w:rPr>
        <w:t>, precum şi cazarea</w:t>
      </w:r>
      <w:r w:rsidR="004F4331">
        <w:rPr>
          <w:color w:val="000000"/>
        </w:rPr>
        <w:t>;</w:t>
      </w:r>
    </w:p>
    <w:p w:rsidR="003533A6" w:rsidRPr="005E7642" w:rsidRDefault="004F4331" w:rsidP="00534731">
      <w:pPr>
        <w:numPr>
          <w:ilvl w:val="0"/>
          <w:numId w:val="12"/>
        </w:numPr>
        <w:autoSpaceDE w:val="0"/>
        <w:spacing w:after="120" w:line="360" w:lineRule="auto"/>
        <w:jc w:val="both"/>
        <w:rPr>
          <w:i/>
        </w:rPr>
      </w:pPr>
      <w:r>
        <w:rPr>
          <w:color w:val="000000"/>
        </w:rPr>
        <w:t>p</w:t>
      </w:r>
      <w:r w:rsidR="005E7642">
        <w:rPr>
          <w:color w:val="000000"/>
        </w:rPr>
        <w:t>artea rom</w:t>
      </w:r>
      <w:r w:rsidR="00CB3A60">
        <w:rPr>
          <w:color w:val="000000"/>
        </w:rPr>
        <w:t>â</w:t>
      </w:r>
      <w:r w:rsidR="005E7642">
        <w:rPr>
          <w:color w:val="000000"/>
        </w:rPr>
        <w:t>n</w:t>
      </w:r>
      <w:r w:rsidR="00CB3A60">
        <w:rPr>
          <w:color w:val="000000"/>
        </w:rPr>
        <w:t>ă</w:t>
      </w:r>
      <w:r w:rsidR="005E7642">
        <w:rPr>
          <w:color w:val="000000"/>
        </w:rPr>
        <w:t xml:space="preserve"> va acoperi costurile men</w:t>
      </w:r>
      <w:r w:rsidR="00CB3A60">
        <w:rPr>
          <w:color w:val="000000"/>
        </w:rPr>
        <w:t>ţ</w:t>
      </w:r>
      <w:r w:rsidR="005E7642">
        <w:rPr>
          <w:color w:val="000000"/>
        </w:rPr>
        <w:t xml:space="preserve">ionate, efectuate numai </w:t>
      </w:r>
      <w:r w:rsidR="00CB3A60">
        <w:rPr>
          <w:color w:val="000000"/>
        </w:rPr>
        <w:t>î</w:t>
      </w:r>
      <w:r w:rsidR="005E7642">
        <w:rPr>
          <w:color w:val="000000"/>
        </w:rPr>
        <w:t>n interesul proiectului,</w:t>
      </w:r>
      <w:r w:rsidR="00CB3A60" w:rsidRPr="00CB3A60">
        <w:rPr>
          <w:color w:val="000000"/>
        </w:rPr>
        <w:t xml:space="preserve"> </w:t>
      </w:r>
      <w:r w:rsidR="00CB3A60">
        <w:rPr>
          <w:color w:val="000000"/>
        </w:rPr>
        <w:t>în</w:t>
      </w:r>
      <w:r w:rsidR="005E7642">
        <w:rPr>
          <w:color w:val="000000"/>
        </w:rPr>
        <w:t xml:space="preserve">  conformitate </w:t>
      </w:r>
      <w:r w:rsidR="00435472" w:rsidRPr="005E7642">
        <w:rPr>
          <w:color w:val="000000"/>
        </w:rPr>
        <w:t>cu legisla</w:t>
      </w:r>
      <w:r w:rsidR="00F24602">
        <w:rPr>
          <w:rFonts w:ascii="Palatino Linotype" w:hAnsi="Palatino Linotype"/>
          <w:color w:val="000000"/>
        </w:rPr>
        <w:t>ţ</w:t>
      </w:r>
      <w:r w:rsidR="00435472" w:rsidRPr="005E7642">
        <w:rPr>
          <w:color w:val="000000"/>
        </w:rPr>
        <w:t>ia na</w:t>
      </w:r>
      <w:r w:rsidR="00F24602">
        <w:rPr>
          <w:rFonts w:ascii="Palatino Linotype" w:hAnsi="Palatino Linotype"/>
          <w:color w:val="000000"/>
        </w:rPr>
        <w:t>ţ</w:t>
      </w:r>
      <w:r w:rsidR="00435472" w:rsidRPr="005E7642">
        <w:rPr>
          <w:color w:val="000000"/>
        </w:rPr>
        <w:t>ională</w:t>
      </w:r>
      <w:r w:rsidR="00B665D2" w:rsidRPr="005E7642">
        <w:rPr>
          <w:color w:val="000000"/>
        </w:rPr>
        <w:t>.</w:t>
      </w:r>
    </w:p>
    <w:p w:rsidR="00F33898" w:rsidRDefault="007F63D3" w:rsidP="00D56F5A">
      <w:pPr>
        <w:tabs>
          <w:tab w:val="left" w:pos="720"/>
          <w:tab w:val="num" w:pos="1080"/>
        </w:tabs>
        <w:suppressAutoHyphens w:val="0"/>
        <w:spacing w:line="360" w:lineRule="auto"/>
        <w:ind w:left="360"/>
        <w:jc w:val="both"/>
      </w:pPr>
      <w:r>
        <w:t>Se vor finanţa maxim două bilete de avion pe an şi d</w:t>
      </w:r>
      <w:r w:rsidR="00D56F5A">
        <w:t>urata vizitelor de studiu ale</w:t>
      </w:r>
      <w:r w:rsidR="00CA5E47" w:rsidRPr="003E09B6">
        <w:t xml:space="preserve"> cercetătorilor</w:t>
      </w:r>
      <w:r w:rsidR="00534731">
        <w:t xml:space="preserve"> </w:t>
      </w:r>
      <w:r w:rsidR="00CB3A60">
        <w:rPr>
          <w:color w:val="000000"/>
        </w:rPr>
        <w:t>român</w:t>
      </w:r>
      <w:r w:rsidR="00D20BEE">
        <w:rPr>
          <w:color w:val="000000"/>
        </w:rPr>
        <w:t>i</w:t>
      </w:r>
      <w:r w:rsidR="00CB3A60">
        <w:t xml:space="preserve"> </w:t>
      </w:r>
      <w:r w:rsidR="00435472" w:rsidRPr="003E09B6">
        <w:t>vor fi</w:t>
      </w:r>
      <w:r w:rsidR="00F33898">
        <w:t xml:space="preserve"> </w:t>
      </w:r>
      <w:r w:rsidR="00CA5E47" w:rsidRPr="003E09B6">
        <w:t xml:space="preserve"> limitat</w:t>
      </w:r>
      <w:r w:rsidR="00EE5EAE" w:rsidRPr="003E09B6">
        <w:t>e</w:t>
      </w:r>
      <w:r w:rsidR="00CA5E47" w:rsidRPr="003E09B6">
        <w:t xml:space="preserve">, </w:t>
      </w:r>
      <w:r w:rsidR="00435472" w:rsidRPr="003E09B6">
        <w:t xml:space="preserve">pentru o perioadă </w:t>
      </w:r>
      <w:r>
        <w:t xml:space="preserve">cumulată </w:t>
      </w:r>
      <w:r w:rsidR="00435472" w:rsidRPr="003E09B6">
        <w:t>de</w:t>
      </w:r>
      <w:r w:rsidR="004F4331">
        <w:t xml:space="preserve"> până la maxim</w:t>
      </w:r>
      <w:r w:rsidR="00D56F5A">
        <w:t>um</w:t>
      </w:r>
      <w:r w:rsidR="004F4331">
        <w:t xml:space="preserve"> </w:t>
      </w:r>
      <w:r>
        <w:t>1 lună/an</w:t>
      </w:r>
      <w:r w:rsidR="00D20BEE">
        <w:t>.</w:t>
      </w:r>
    </w:p>
    <w:p w:rsidR="00A061E4" w:rsidRPr="003E09B6" w:rsidRDefault="00A061E4" w:rsidP="00820F8A">
      <w:pPr>
        <w:numPr>
          <w:ilvl w:val="0"/>
          <w:numId w:val="3"/>
        </w:numPr>
        <w:autoSpaceDE w:val="0"/>
        <w:spacing w:line="360" w:lineRule="auto"/>
        <w:jc w:val="both"/>
        <w:rPr>
          <w:b/>
          <w:color w:val="000000"/>
        </w:rPr>
      </w:pPr>
      <w:r w:rsidRPr="003E09B6">
        <w:rPr>
          <w:b/>
          <w:color w:val="000000"/>
        </w:rPr>
        <w:t>Durata:</w:t>
      </w:r>
    </w:p>
    <w:p w:rsidR="00A061E4" w:rsidRDefault="00A061E4" w:rsidP="004D4D13">
      <w:pPr>
        <w:autoSpaceDE w:val="0"/>
        <w:spacing w:after="120" w:line="360" w:lineRule="auto"/>
        <w:ind w:left="357"/>
        <w:jc w:val="both"/>
        <w:rPr>
          <w:color w:val="000000"/>
        </w:rPr>
      </w:pPr>
      <w:r w:rsidRPr="003E09B6">
        <w:rPr>
          <w:color w:val="000000"/>
        </w:rPr>
        <w:t xml:space="preserve">Durata </w:t>
      </w:r>
      <w:r w:rsidR="00820F8A" w:rsidRPr="003E09B6">
        <w:rPr>
          <w:color w:val="000000"/>
        </w:rPr>
        <w:t xml:space="preserve">unui proiect </w:t>
      </w:r>
      <w:r w:rsidRPr="003E09B6">
        <w:rPr>
          <w:color w:val="000000"/>
        </w:rPr>
        <w:t xml:space="preserve">este de </w:t>
      </w:r>
      <w:r w:rsidR="00252E43" w:rsidRPr="003E09B6">
        <w:t xml:space="preserve">maxim </w:t>
      </w:r>
      <w:r w:rsidR="00D20BEE">
        <w:t>2</w:t>
      </w:r>
      <w:r w:rsidR="006F3737">
        <w:t>1</w:t>
      </w:r>
      <w:r w:rsidR="00EA774D">
        <w:t xml:space="preserve"> de lun</w:t>
      </w:r>
      <w:r w:rsidR="00D20BEE">
        <w:t>i,</w:t>
      </w:r>
      <w:r w:rsidR="00820F8A" w:rsidRPr="003E09B6">
        <w:rPr>
          <w:color w:val="000000"/>
        </w:rPr>
        <w:t xml:space="preserve"> </w:t>
      </w:r>
      <w:r w:rsidR="004D4D13">
        <w:rPr>
          <w:color w:val="000000"/>
        </w:rPr>
        <w:t>începând</w:t>
      </w:r>
      <w:r w:rsidR="00D20BEE">
        <w:rPr>
          <w:color w:val="000000"/>
        </w:rPr>
        <w:t xml:space="preserve"> cu </w:t>
      </w:r>
      <w:r w:rsidR="00537994" w:rsidRPr="00DB2C8C">
        <w:rPr>
          <w:b/>
          <w:color w:val="000000"/>
        </w:rPr>
        <w:t>1</w:t>
      </w:r>
      <w:r w:rsidR="00D20BEE">
        <w:rPr>
          <w:color w:val="000000"/>
        </w:rPr>
        <w:t xml:space="preserve"> </w:t>
      </w:r>
      <w:r w:rsidR="006F3737">
        <w:rPr>
          <w:b/>
          <w:bCs/>
          <w:color w:val="000000"/>
        </w:rPr>
        <w:t>februarie</w:t>
      </w:r>
      <w:r w:rsidR="002867FA" w:rsidRPr="00804EBA">
        <w:rPr>
          <w:b/>
          <w:color w:val="000000"/>
        </w:rPr>
        <w:t xml:space="preserve"> 201</w:t>
      </w:r>
      <w:r w:rsidR="004D4D13">
        <w:rPr>
          <w:b/>
          <w:color w:val="000000"/>
        </w:rPr>
        <w:t>4</w:t>
      </w:r>
      <w:r w:rsidR="00D20BEE">
        <w:rPr>
          <w:b/>
          <w:color w:val="000000"/>
        </w:rPr>
        <w:t>.</w:t>
      </w:r>
    </w:p>
    <w:p w:rsidR="003E2F7F" w:rsidRPr="003E09B6" w:rsidRDefault="003E2F7F" w:rsidP="003E2F7F">
      <w:pPr>
        <w:numPr>
          <w:ilvl w:val="0"/>
          <w:numId w:val="3"/>
        </w:numPr>
        <w:autoSpaceDE w:val="0"/>
        <w:spacing w:line="360" w:lineRule="auto"/>
        <w:jc w:val="both"/>
        <w:rPr>
          <w:b/>
          <w:color w:val="000000"/>
        </w:rPr>
      </w:pPr>
      <w:r w:rsidRPr="003E09B6">
        <w:rPr>
          <w:b/>
          <w:color w:val="000000"/>
        </w:rPr>
        <w:t>Prezentarea propunerilor de proiecte</w:t>
      </w:r>
    </w:p>
    <w:p w:rsidR="00563AAC" w:rsidRDefault="001A31DB" w:rsidP="009F7BDB">
      <w:pPr>
        <w:autoSpaceDE w:val="0"/>
        <w:spacing w:after="120" w:line="360" w:lineRule="auto"/>
        <w:ind w:left="357"/>
        <w:jc w:val="both"/>
      </w:pPr>
      <w:r w:rsidRPr="003E09B6">
        <w:t>Cererile de finanţare se depun într-o singură</w:t>
      </w:r>
      <w:r w:rsidR="00295C52" w:rsidRPr="003E09B6">
        <w:t xml:space="preserve"> etap</w:t>
      </w:r>
      <w:r w:rsidRPr="003E09B6">
        <w:t>ă</w:t>
      </w:r>
      <w:r w:rsidR="00295C52" w:rsidRPr="003E09B6">
        <w:t xml:space="preserve">, la sediul UEFISCDI, </w:t>
      </w:r>
      <w:r w:rsidRPr="003E09B6">
        <w:t>ş</w:t>
      </w:r>
      <w:r w:rsidR="00295C52" w:rsidRPr="003E09B6">
        <w:t>i se redacteaz</w:t>
      </w:r>
      <w:r w:rsidRPr="003E09B6">
        <w:t>ă</w:t>
      </w:r>
      <w:r w:rsidR="00295C52" w:rsidRPr="003E09B6">
        <w:t xml:space="preserve"> conform </w:t>
      </w:r>
      <w:r w:rsidR="008B5E7D" w:rsidRPr="003E09B6">
        <w:rPr>
          <w:b/>
          <w:i/>
        </w:rPr>
        <w:t>Anexei 2</w:t>
      </w:r>
      <w:r w:rsidR="00295C52" w:rsidRPr="003E09B6">
        <w:t xml:space="preserve"> – Cererea de finan</w:t>
      </w:r>
      <w:r w:rsidRPr="003E09B6">
        <w:t>ţ</w:t>
      </w:r>
      <w:r w:rsidR="00295C52" w:rsidRPr="003E09B6">
        <w:t xml:space="preserve">are. Acestea se vor depune atât în format tipărit cât </w:t>
      </w:r>
      <w:r w:rsidR="00F24602">
        <w:rPr>
          <w:rFonts w:ascii="Palatino Linotype" w:hAnsi="Palatino Linotype"/>
        </w:rPr>
        <w:t>ş</w:t>
      </w:r>
      <w:r w:rsidR="00604218">
        <w:t>i în format electronic.</w:t>
      </w:r>
    </w:p>
    <w:p w:rsidR="00370CB8" w:rsidRPr="00B31BF3" w:rsidRDefault="00370CB8" w:rsidP="00820F8A">
      <w:pPr>
        <w:numPr>
          <w:ilvl w:val="0"/>
          <w:numId w:val="3"/>
        </w:numPr>
        <w:autoSpaceDE w:val="0"/>
        <w:spacing w:line="360" w:lineRule="auto"/>
        <w:jc w:val="both"/>
        <w:rPr>
          <w:color w:val="000000"/>
        </w:rPr>
      </w:pPr>
      <w:r w:rsidRPr="00B31BF3">
        <w:rPr>
          <w:b/>
          <w:bCs/>
          <w:color w:val="000000"/>
        </w:rPr>
        <w:lastRenderedPageBreak/>
        <w:t xml:space="preserve">Procedura de evaluare </w:t>
      </w:r>
      <w:r w:rsidR="00F24602" w:rsidRPr="00B31BF3">
        <w:rPr>
          <w:b/>
          <w:bCs/>
          <w:color w:val="000000"/>
        </w:rPr>
        <w:t>ş</w:t>
      </w:r>
      <w:r w:rsidRPr="00B31BF3">
        <w:rPr>
          <w:b/>
          <w:bCs/>
          <w:color w:val="000000"/>
        </w:rPr>
        <w:t>i selec</w:t>
      </w:r>
      <w:r w:rsidR="00F24602" w:rsidRPr="00B31BF3">
        <w:rPr>
          <w:b/>
          <w:bCs/>
          <w:color w:val="000000"/>
        </w:rPr>
        <w:t>ţ</w:t>
      </w:r>
      <w:r w:rsidRPr="00B31BF3">
        <w:rPr>
          <w:b/>
          <w:bCs/>
          <w:color w:val="000000"/>
        </w:rPr>
        <w:t xml:space="preserve">ie a </w:t>
      </w:r>
      <w:r w:rsidR="0061340E" w:rsidRPr="00B31BF3">
        <w:rPr>
          <w:b/>
          <w:bCs/>
          <w:color w:val="000000"/>
        </w:rPr>
        <w:t>propunerilor de proiecte</w:t>
      </w:r>
    </w:p>
    <w:p w:rsidR="003E2F7F" w:rsidRPr="00B31BF3" w:rsidRDefault="001A31DB" w:rsidP="0061340E">
      <w:pPr>
        <w:autoSpaceDE w:val="0"/>
        <w:spacing w:after="120" w:line="360" w:lineRule="auto"/>
        <w:ind w:left="357"/>
        <w:jc w:val="both"/>
        <w:rPr>
          <w:bCs/>
        </w:rPr>
      </w:pPr>
      <w:r w:rsidRPr="00B31BF3">
        <w:rPr>
          <w:bCs/>
        </w:rPr>
        <w:t>Fiecare propunere primită</w:t>
      </w:r>
      <w:r w:rsidR="003E2F7F" w:rsidRPr="00B31BF3">
        <w:rPr>
          <w:bCs/>
        </w:rPr>
        <w:t xml:space="preserve"> este evaluat</w:t>
      </w:r>
      <w:r w:rsidRPr="00B31BF3">
        <w:rPr>
          <w:bCs/>
        </w:rPr>
        <w:t>ă</w:t>
      </w:r>
      <w:r w:rsidR="003E2F7F" w:rsidRPr="00B31BF3">
        <w:rPr>
          <w:bCs/>
        </w:rPr>
        <w:t xml:space="preserve"> at</w:t>
      </w:r>
      <w:r w:rsidRPr="00B31BF3">
        <w:rPr>
          <w:bCs/>
        </w:rPr>
        <w:t>ât de partea româ</w:t>
      </w:r>
      <w:r w:rsidR="003E2F7F" w:rsidRPr="00B31BF3">
        <w:rPr>
          <w:bCs/>
        </w:rPr>
        <w:t>n</w:t>
      </w:r>
      <w:r w:rsidRPr="00B31BF3">
        <w:rPr>
          <w:bCs/>
        </w:rPr>
        <w:t>ă</w:t>
      </w:r>
      <w:r w:rsidR="00EA71E9" w:rsidRPr="00B31BF3">
        <w:rPr>
          <w:bCs/>
        </w:rPr>
        <w:t xml:space="preserve"> câ</w:t>
      </w:r>
      <w:r w:rsidR="003E2F7F" w:rsidRPr="00B31BF3">
        <w:rPr>
          <w:bCs/>
        </w:rPr>
        <w:t xml:space="preserve">t si de partea </w:t>
      </w:r>
      <w:r w:rsidR="00F31344" w:rsidRPr="00B31BF3">
        <w:rPr>
          <w:bCs/>
        </w:rPr>
        <w:t>cipriotă</w:t>
      </w:r>
      <w:r w:rsidR="00186486" w:rsidRPr="00B31BF3">
        <w:rPr>
          <w:bCs/>
        </w:rPr>
        <w:t>, utilizâ</w:t>
      </w:r>
      <w:r w:rsidR="003E2F7F" w:rsidRPr="00B31BF3">
        <w:rPr>
          <w:bCs/>
        </w:rPr>
        <w:t>nd propriile reguli. Procesul de evaluare a propunerilor de proiecte asigurat de</w:t>
      </w:r>
      <w:r w:rsidR="00186486" w:rsidRPr="00B31BF3">
        <w:rPr>
          <w:bCs/>
        </w:rPr>
        <w:t xml:space="preserve"> către</w:t>
      </w:r>
      <w:r w:rsidR="003E2F7F" w:rsidRPr="00B31BF3">
        <w:rPr>
          <w:bCs/>
        </w:rPr>
        <w:t xml:space="preserve"> </w:t>
      </w:r>
      <w:r w:rsidR="00186486" w:rsidRPr="00B31BF3">
        <w:rPr>
          <w:bCs/>
        </w:rPr>
        <w:t>UEFISCDI</w:t>
      </w:r>
      <w:r w:rsidR="00EA71E9" w:rsidRPr="00B31BF3">
        <w:rPr>
          <w:bCs/>
        </w:rPr>
        <w:t xml:space="preserve">, </w:t>
      </w:r>
      <w:r w:rsidR="00186486" w:rsidRPr="00B31BF3">
        <w:rPr>
          <w:bCs/>
        </w:rPr>
        <w:t xml:space="preserve"> presupune urmă</w:t>
      </w:r>
      <w:r w:rsidR="003E2F7F" w:rsidRPr="00B31BF3">
        <w:rPr>
          <w:bCs/>
        </w:rPr>
        <w:t>toarele etape</w:t>
      </w:r>
      <w:r w:rsidR="00652B1F" w:rsidRPr="00B31BF3">
        <w:rPr>
          <w:bCs/>
        </w:rPr>
        <w:t>:</w:t>
      </w:r>
    </w:p>
    <w:p w:rsidR="009F6A66" w:rsidRPr="00B31BF3" w:rsidRDefault="003E2F7F" w:rsidP="009F6A66">
      <w:pPr>
        <w:autoSpaceDE w:val="0"/>
        <w:spacing w:after="120" w:line="360" w:lineRule="auto"/>
        <w:ind w:left="357"/>
        <w:jc w:val="both"/>
        <w:rPr>
          <w:b/>
          <w:iCs/>
        </w:rPr>
      </w:pPr>
      <w:r w:rsidRPr="00B31BF3">
        <w:rPr>
          <w:b/>
          <w:iCs/>
        </w:rPr>
        <w:t>7</w:t>
      </w:r>
      <w:r w:rsidR="00370CB8" w:rsidRPr="00B31BF3">
        <w:rPr>
          <w:b/>
          <w:iCs/>
        </w:rPr>
        <w:t>.1 Verificarea eligibilit</w:t>
      </w:r>
      <w:r w:rsidR="00F747D9" w:rsidRPr="00B31BF3">
        <w:rPr>
          <w:b/>
          <w:iCs/>
        </w:rPr>
        <w:t>ă</w:t>
      </w:r>
      <w:r w:rsidR="00F24602" w:rsidRPr="00B31BF3">
        <w:rPr>
          <w:b/>
          <w:iCs/>
        </w:rPr>
        <w:t>ţ</w:t>
      </w:r>
      <w:r w:rsidR="00370CB8" w:rsidRPr="00B31BF3">
        <w:rPr>
          <w:b/>
          <w:iCs/>
        </w:rPr>
        <w:t>ii</w:t>
      </w:r>
      <w:r w:rsidR="003C7F66" w:rsidRPr="00B31BF3">
        <w:rPr>
          <w:b/>
          <w:iCs/>
        </w:rPr>
        <w:t xml:space="preserve"> – evaluare administrativă</w:t>
      </w:r>
    </w:p>
    <w:p w:rsidR="00370CB8" w:rsidRPr="00B31BF3" w:rsidRDefault="00AD4002" w:rsidP="006A4D4C">
      <w:pPr>
        <w:autoSpaceDE w:val="0"/>
        <w:spacing w:after="120" w:line="360" w:lineRule="auto"/>
        <w:ind w:left="357"/>
        <w:jc w:val="both"/>
        <w:rPr>
          <w:iCs/>
        </w:rPr>
      </w:pPr>
      <w:r w:rsidRPr="00B31BF3">
        <w:rPr>
          <w:iCs/>
        </w:rPr>
        <w:t>C</w:t>
      </w:r>
      <w:r w:rsidR="00370CB8" w:rsidRPr="00B31BF3">
        <w:rPr>
          <w:iCs/>
        </w:rPr>
        <w:t>ererile de finan</w:t>
      </w:r>
      <w:r w:rsidR="00F24602" w:rsidRPr="00B31BF3">
        <w:rPr>
          <w:iCs/>
        </w:rPr>
        <w:t>ţ</w:t>
      </w:r>
      <w:r w:rsidR="00370CB8" w:rsidRPr="00B31BF3">
        <w:rPr>
          <w:iCs/>
        </w:rPr>
        <w:t>are sunt verificate de c</w:t>
      </w:r>
      <w:r w:rsidR="00F747D9" w:rsidRPr="00B31BF3">
        <w:rPr>
          <w:iCs/>
        </w:rPr>
        <w:t>ă</w:t>
      </w:r>
      <w:r w:rsidR="00370CB8" w:rsidRPr="00B31BF3">
        <w:rPr>
          <w:iCs/>
        </w:rPr>
        <w:t>tre personalul administrativ al UEFISCDI, pentru a se asigura c</w:t>
      </w:r>
      <w:r w:rsidR="00F747D9" w:rsidRPr="00B31BF3">
        <w:rPr>
          <w:iCs/>
        </w:rPr>
        <w:t>ă</w:t>
      </w:r>
      <w:r w:rsidR="00370CB8" w:rsidRPr="00B31BF3">
        <w:rPr>
          <w:iCs/>
        </w:rPr>
        <w:t xml:space="preserve"> sunt </w:t>
      </w:r>
      <w:r w:rsidR="00934B26" w:rsidRPr="00B31BF3">
        <w:rPr>
          <w:iCs/>
        </w:rPr>
        <w:t>î</w:t>
      </w:r>
      <w:r w:rsidR="00370CB8" w:rsidRPr="00B31BF3">
        <w:rPr>
          <w:iCs/>
        </w:rPr>
        <w:t>ndeplinite criteriile de eligibilitate.</w:t>
      </w:r>
      <w:r w:rsidR="0061340E" w:rsidRPr="00B31BF3">
        <w:rPr>
          <w:iCs/>
        </w:rPr>
        <w:t xml:space="preserve"> Numai propunerile de proiecte declarate eligibile de ambele p</w:t>
      </w:r>
      <w:r w:rsidR="003C7F66" w:rsidRPr="00B31BF3">
        <w:rPr>
          <w:iCs/>
        </w:rPr>
        <w:t>ă</w:t>
      </w:r>
      <w:r w:rsidR="0061340E" w:rsidRPr="00B31BF3">
        <w:rPr>
          <w:iCs/>
        </w:rPr>
        <w:t>r</w:t>
      </w:r>
      <w:r w:rsidR="003C7F66" w:rsidRPr="00B31BF3">
        <w:rPr>
          <w:iCs/>
        </w:rPr>
        <w:t>ţ</w:t>
      </w:r>
      <w:r w:rsidR="0061340E" w:rsidRPr="00B31BF3">
        <w:rPr>
          <w:iCs/>
        </w:rPr>
        <w:t xml:space="preserve">i vor intra </w:t>
      </w:r>
      <w:r w:rsidR="003C7F66" w:rsidRPr="00B31BF3">
        <w:rPr>
          <w:iCs/>
        </w:rPr>
        <w:t>î</w:t>
      </w:r>
      <w:r w:rsidR="0061340E" w:rsidRPr="00B31BF3">
        <w:rPr>
          <w:iCs/>
        </w:rPr>
        <w:t xml:space="preserve">n evaluare. Lista cu propunerile </w:t>
      </w:r>
      <w:r w:rsidR="003C7F66" w:rsidRPr="00B31BF3">
        <w:rPr>
          <w:iCs/>
        </w:rPr>
        <w:t>de proiecte eligibile va fi afiş</w:t>
      </w:r>
      <w:r w:rsidR="0061340E" w:rsidRPr="00B31BF3">
        <w:rPr>
          <w:iCs/>
        </w:rPr>
        <w:t>at</w:t>
      </w:r>
      <w:r w:rsidR="003C7F66" w:rsidRPr="00B31BF3">
        <w:rPr>
          <w:iCs/>
        </w:rPr>
        <w:t>ă</w:t>
      </w:r>
      <w:r w:rsidR="0061340E" w:rsidRPr="00B31BF3">
        <w:rPr>
          <w:iCs/>
        </w:rPr>
        <w:t xml:space="preserve"> pe site-ul web al UEFISCDI – </w:t>
      </w:r>
      <w:hyperlink r:id="rId9" w:history="1">
        <w:r w:rsidR="0061340E" w:rsidRPr="00B31BF3">
          <w:rPr>
            <w:rStyle w:val="Hyperlink"/>
            <w:iCs/>
          </w:rPr>
          <w:t>www.uefiscdi.gov.ro</w:t>
        </w:r>
      </w:hyperlink>
      <w:r w:rsidR="0061340E" w:rsidRPr="00B31BF3">
        <w:rPr>
          <w:iCs/>
        </w:rPr>
        <w:t xml:space="preserve">. </w:t>
      </w:r>
    </w:p>
    <w:p w:rsidR="00AD4002" w:rsidRPr="00B31BF3" w:rsidRDefault="00370CB8" w:rsidP="00820F8A">
      <w:pPr>
        <w:numPr>
          <w:ilvl w:val="1"/>
          <w:numId w:val="3"/>
        </w:numPr>
        <w:autoSpaceDE w:val="0"/>
        <w:spacing w:line="360" w:lineRule="auto"/>
        <w:jc w:val="both"/>
        <w:rPr>
          <w:b/>
          <w:iCs/>
        </w:rPr>
      </w:pPr>
      <w:r w:rsidRPr="00B31BF3">
        <w:rPr>
          <w:b/>
          <w:iCs/>
        </w:rPr>
        <w:t>Evaluarea</w:t>
      </w:r>
      <w:r w:rsidR="0010365A" w:rsidRPr="00B31BF3">
        <w:rPr>
          <w:b/>
          <w:iCs/>
        </w:rPr>
        <w:t xml:space="preserve"> </w:t>
      </w:r>
      <w:r w:rsidR="003C7F66" w:rsidRPr="00B31BF3">
        <w:rPr>
          <w:b/>
          <w:iCs/>
        </w:rPr>
        <w:t>ş</w:t>
      </w:r>
      <w:r w:rsidR="0010365A" w:rsidRPr="00B31BF3">
        <w:rPr>
          <w:b/>
          <w:iCs/>
        </w:rPr>
        <w:t>tiin</w:t>
      </w:r>
      <w:r w:rsidR="003C7F66" w:rsidRPr="00B31BF3">
        <w:rPr>
          <w:b/>
          <w:iCs/>
        </w:rPr>
        <w:t>ţ</w:t>
      </w:r>
      <w:r w:rsidR="0010365A" w:rsidRPr="00B31BF3">
        <w:rPr>
          <w:b/>
          <w:iCs/>
        </w:rPr>
        <w:t>ific</w:t>
      </w:r>
      <w:r w:rsidR="003C7F66" w:rsidRPr="00B31BF3">
        <w:rPr>
          <w:b/>
          <w:iCs/>
        </w:rPr>
        <w:t>ă</w:t>
      </w:r>
    </w:p>
    <w:p w:rsidR="003E2F7F" w:rsidRPr="00B31BF3" w:rsidRDefault="00EB317E" w:rsidP="005843F1">
      <w:pPr>
        <w:autoSpaceDE w:val="0"/>
        <w:spacing w:after="120" w:line="360" w:lineRule="auto"/>
        <w:ind w:left="357"/>
        <w:jc w:val="both"/>
        <w:rPr>
          <w:iCs/>
        </w:rPr>
      </w:pPr>
      <w:r w:rsidRPr="00B31BF3">
        <w:rPr>
          <w:iCs/>
        </w:rPr>
        <w:t>Fiecare cerere de finan</w:t>
      </w:r>
      <w:r w:rsidR="00F24602" w:rsidRPr="00B31BF3">
        <w:rPr>
          <w:iCs/>
        </w:rPr>
        <w:t>ţ</w:t>
      </w:r>
      <w:r w:rsidRPr="00B31BF3">
        <w:rPr>
          <w:iCs/>
        </w:rPr>
        <w:t>are declarată eligibilă este evaluată, din punct de vedere al calită</w:t>
      </w:r>
      <w:r w:rsidR="00F24602" w:rsidRPr="00B31BF3">
        <w:rPr>
          <w:iCs/>
        </w:rPr>
        <w:t>ţ</w:t>
      </w:r>
      <w:r w:rsidRPr="00B31BF3">
        <w:rPr>
          <w:iCs/>
        </w:rPr>
        <w:t>ii, de către 2  exper</w:t>
      </w:r>
      <w:r w:rsidR="00F24602" w:rsidRPr="00B31BF3">
        <w:rPr>
          <w:iCs/>
        </w:rPr>
        <w:t>ţ</w:t>
      </w:r>
      <w:r w:rsidR="00442C9E">
        <w:rPr>
          <w:iCs/>
        </w:rPr>
        <w:t>i evaluatori,</w:t>
      </w:r>
      <w:bookmarkStart w:id="0" w:name="_GoBack"/>
      <w:bookmarkEnd w:id="0"/>
      <w:r w:rsidRPr="00B31BF3">
        <w:rPr>
          <w:iCs/>
        </w:rPr>
        <w:t xml:space="preserve"> care acordă note conform fi</w:t>
      </w:r>
      <w:r w:rsidR="00F24602" w:rsidRPr="00B31BF3">
        <w:rPr>
          <w:iCs/>
        </w:rPr>
        <w:t>ş</w:t>
      </w:r>
      <w:r w:rsidRPr="00B31BF3">
        <w:rPr>
          <w:iCs/>
        </w:rPr>
        <w:t xml:space="preserve">ei </w:t>
      </w:r>
      <w:r w:rsidR="004D4D13" w:rsidRPr="00B31BF3">
        <w:rPr>
          <w:iCs/>
        </w:rPr>
        <w:t>de evaluare prevăzute</w:t>
      </w:r>
      <w:r w:rsidR="008B5E7D" w:rsidRPr="00B31BF3">
        <w:rPr>
          <w:iCs/>
        </w:rPr>
        <w:t xml:space="preserve"> în </w:t>
      </w:r>
      <w:r w:rsidR="008B5E7D" w:rsidRPr="00B31BF3">
        <w:rPr>
          <w:b/>
          <w:i/>
          <w:iCs/>
        </w:rPr>
        <w:t>Anexa 3</w:t>
      </w:r>
      <w:r w:rsidRPr="00B31BF3">
        <w:rPr>
          <w:iCs/>
        </w:rPr>
        <w:t>.</w:t>
      </w:r>
    </w:p>
    <w:p w:rsidR="0061340E" w:rsidRPr="00B31BF3" w:rsidRDefault="003C7F66" w:rsidP="0061340E">
      <w:pPr>
        <w:numPr>
          <w:ilvl w:val="1"/>
          <w:numId w:val="3"/>
        </w:numPr>
        <w:autoSpaceDE w:val="0"/>
        <w:spacing w:line="360" w:lineRule="auto"/>
        <w:jc w:val="both"/>
        <w:rPr>
          <w:b/>
          <w:iCs/>
        </w:rPr>
      </w:pPr>
      <w:r w:rsidRPr="00B31BF3">
        <w:rPr>
          <w:b/>
          <w:iCs/>
        </w:rPr>
        <w:t>Decizia de finanţ</w:t>
      </w:r>
      <w:r w:rsidR="0061340E" w:rsidRPr="00B31BF3">
        <w:rPr>
          <w:b/>
          <w:iCs/>
        </w:rPr>
        <w:t xml:space="preserve">are </w:t>
      </w:r>
    </w:p>
    <w:p w:rsidR="0061340E" w:rsidRPr="00B31BF3" w:rsidRDefault="0061340E" w:rsidP="005843F1">
      <w:pPr>
        <w:autoSpaceDE w:val="0"/>
        <w:spacing w:after="120" w:line="360" w:lineRule="auto"/>
        <w:ind w:left="357"/>
        <w:jc w:val="both"/>
        <w:rPr>
          <w:iCs/>
        </w:rPr>
      </w:pPr>
      <w:r w:rsidRPr="00B31BF3">
        <w:rPr>
          <w:iCs/>
        </w:rPr>
        <w:t>Dup</w:t>
      </w:r>
      <w:r w:rsidR="003C7F66" w:rsidRPr="00B31BF3">
        <w:rPr>
          <w:iCs/>
        </w:rPr>
        <w:t>ă</w:t>
      </w:r>
      <w:r w:rsidRPr="00B31BF3">
        <w:rPr>
          <w:iCs/>
        </w:rPr>
        <w:t xml:space="preserve"> </w:t>
      </w:r>
      <w:r w:rsidR="003C7F66" w:rsidRPr="00B31BF3">
        <w:rPr>
          <w:iCs/>
        </w:rPr>
        <w:t>î</w:t>
      </w:r>
      <w:r w:rsidRPr="00B31BF3">
        <w:rPr>
          <w:iCs/>
        </w:rPr>
        <w:t>ncheierea procesului de evaluare de ambele p</w:t>
      </w:r>
      <w:r w:rsidR="003C7F66" w:rsidRPr="00B31BF3">
        <w:rPr>
          <w:iCs/>
        </w:rPr>
        <w:t>ă</w:t>
      </w:r>
      <w:r w:rsidRPr="00B31BF3">
        <w:rPr>
          <w:iCs/>
        </w:rPr>
        <w:t>r</w:t>
      </w:r>
      <w:r w:rsidR="003C7F66" w:rsidRPr="00B31BF3">
        <w:rPr>
          <w:iCs/>
        </w:rPr>
        <w:t>ţi, pe baza rezultatelor obţ</w:t>
      </w:r>
      <w:r w:rsidRPr="00B31BF3">
        <w:rPr>
          <w:iCs/>
        </w:rPr>
        <w:t>inute</w:t>
      </w:r>
      <w:r w:rsidR="003E2F7F" w:rsidRPr="00B31BF3">
        <w:rPr>
          <w:iCs/>
        </w:rPr>
        <w:t xml:space="preserve"> </w:t>
      </w:r>
      <w:r w:rsidR="003C7F66" w:rsidRPr="00B31BF3">
        <w:rPr>
          <w:iCs/>
        </w:rPr>
        <w:t>ş</w:t>
      </w:r>
      <w:r w:rsidR="003E2F7F" w:rsidRPr="00B31BF3">
        <w:rPr>
          <w:iCs/>
        </w:rPr>
        <w:t>i a bugetelor disponibile</w:t>
      </w:r>
      <w:r w:rsidR="003C7F66" w:rsidRPr="00B31BF3">
        <w:rPr>
          <w:iCs/>
        </w:rPr>
        <w:t>, lista finală de proiecte acceptate la finanţ</w:t>
      </w:r>
      <w:r w:rsidRPr="00B31BF3">
        <w:rPr>
          <w:iCs/>
        </w:rPr>
        <w:t xml:space="preserve">are va fi </w:t>
      </w:r>
      <w:r w:rsidR="00977797" w:rsidRPr="00B31BF3">
        <w:rPr>
          <w:iCs/>
        </w:rPr>
        <w:t>stabilită</w:t>
      </w:r>
      <w:r w:rsidR="00BA0E00" w:rsidRPr="00B31BF3">
        <w:rPr>
          <w:iCs/>
        </w:rPr>
        <w:t xml:space="preserve"> </w:t>
      </w:r>
      <w:r w:rsidRPr="00B31BF3">
        <w:rPr>
          <w:iCs/>
        </w:rPr>
        <w:t xml:space="preserve"> </w:t>
      </w:r>
      <w:r w:rsidR="003C7F66" w:rsidRPr="00B31BF3">
        <w:rPr>
          <w:iCs/>
        </w:rPr>
        <w:t>î</w:t>
      </w:r>
      <w:r w:rsidR="00C63A86" w:rsidRPr="00B31BF3">
        <w:rPr>
          <w:iCs/>
        </w:rPr>
        <w:t>n urma negocierilor d</w:t>
      </w:r>
      <w:r w:rsidRPr="00B31BF3">
        <w:rPr>
          <w:iCs/>
        </w:rPr>
        <w:t xml:space="preserve">in cadrul </w:t>
      </w:r>
      <w:r w:rsidR="00B2045A" w:rsidRPr="00B31BF3">
        <w:rPr>
          <w:iCs/>
        </w:rPr>
        <w:t>Comisiei</w:t>
      </w:r>
      <w:r w:rsidRPr="00B31BF3">
        <w:rPr>
          <w:iCs/>
        </w:rPr>
        <w:t xml:space="preserve"> Mixte </w:t>
      </w:r>
      <w:r w:rsidR="00CE05E2" w:rsidRPr="00B31BF3">
        <w:rPr>
          <w:iCs/>
        </w:rPr>
        <w:t>româ</w:t>
      </w:r>
      <w:r w:rsidR="00811515" w:rsidRPr="00B31BF3">
        <w:rPr>
          <w:iCs/>
        </w:rPr>
        <w:t>no</w:t>
      </w:r>
      <w:r w:rsidR="00BA0E00" w:rsidRPr="00B31BF3">
        <w:rPr>
          <w:iCs/>
        </w:rPr>
        <w:t xml:space="preserve"> – </w:t>
      </w:r>
      <w:r w:rsidR="00DE107A" w:rsidRPr="00B31BF3">
        <w:rPr>
          <w:iCs/>
        </w:rPr>
        <w:t>cipriot</w:t>
      </w:r>
      <w:r w:rsidR="00977797" w:rsidRPr="00B31BF3">
        <w:rPr>
          <w:iCs/>
        </w:rPr>
        <w:t>ă</w:t>
      </w:r>
      <w:r w:rsidRPr="00B31BF3">
        <w:rPr>
          <w:iCs/>
        </w:rPr>
        <w:t>.</w:t>
      </w:r>
    </w:p>
    <w:p w:rsidR="00B21BF7" w:rsidRPr="00B31BF3" w:rsidRDefault="00370CB8" w:rsidP="003E2F7F">
      <w:pPr>
        <w:numPr>
          <w:ilvl w:val="1"/>
          <w:numId w:val="3"/>
        </w:numPr>
        <w:autoSpaceDE w:val="0"/>
        <w:spacing w:line="360" w:lineRule="auto"/>
        <w:jc w:val="both"/>
        <w:rPr>
          <w:iCs/>
        </w:rPr>
      </w:pPr>
      <w:r w:rsidRPr="00B31BF3">
        <w:rPr>
          <w:b/>
          <w:iCs/>
        </w:rPr>
        <w:t>Publicarea rezultatelor</w:t>
      </w:r>
    </w:p>
    <w:p w:rsidR="009F6A66" w:rsidRPr="00B31BF3" w:rsidRDefault="00370CB8" w:rsidP="00520E98">
      <w:pPr>
        <w:autoSpaceDE w:val="0"/>
        <w:spacing w:after="120" w:line="360" w:lineRule="auto"/>
        <w:ind w:left="357"/>
        <w:jc w:val="both"/>
        <w:rPr>
          <w:iCs/>
        </w:rPr>
      </w:pPr>
      <w:r w:rsidRPr="00B31BF3">
        <w:rPr>
          <w:b/>
          <w:iCs/>
        </w:rPr>
        <w:t xml:space="preserve"> </w:t>
      </w:r>
      <w:r w:rsidR="003E2F7F" w:rsidRPr="00B31BF3">
        <w:rPr>
          <w:iCs/>
        </w:rPr>
        <w:t>Lista propunerilor de proiecte acceptate la finan</w:t>
      </w:r>
      <w:r w:rsidR="003C7F66" w:rsidRPr="00B31BF3">
        <w:rPr>
          <w:iCs/>
        </w:rPr>
        <w:t>ţ</w:t>
      </w:r>
      <w:r w:rsidR="003E2F7F" w:rsidRPr="00B31BF3">
        <w:rPr>
          <w:iCs/>
        </w:rPr>
        <w:t xml:space="preserve">are </w:t>
      </w:r>
      <w:r w:rsidR="0075273B" w:rsidRPr="00B31BF3">
        <w:rPr>
          <w:iCs/>
        </w:rPr>
        <w:t xml:space="preserve">va </w:t>
      </w:r>
      <w:r w:rsidR="003E2F7F" w:rsidRPr="00B31BF3">
        <w:rPr>
          <w:iCs/>
        </w:rPr>
        <w:t>fi publicat</w:t>
      </w:r>
      <w:r w:rsidR="003C7F66" w:rsidRPr="00B31BF3">
        <w:rPr>
          <w:iCs/>
        </w:rPr>
        <w:t>ă</w:t>
      </w:r>
      <w:r w:rsidR="003E2F7F" w:rsidRPr="00B31BF3">
        <w:rPr>
          <w:iCs/>
        </w:rPr>
        <w:t xml:space="preserve"> pe</w:t>
      </w:r>
      <w:r w:rsidR="009F6A66" w:rsidRPr="00B31BF3">
        <w:rPr>
          <w:iCs/>
        </w:rPr>
        <w:t xml:space="preserve"> </w:t>
      </w:r>
      <w:r w:rsidRPr="00B31BF3">
        <w:rPr>
          <w:iCs/>
        </w:rPr>
        <w:t>pagina web a UEFISCDI</w:t>
      </w:r>
      <w:r w:rsidR="007C2E41" w:rsidRPr="00B31BF3">
        <w:rPr>
          <w:iCs/>
        </w:rPr>
        <w:t xml:space="preserve">, </w:t>
      </w:r>
      <w:hyperlink r:id="rId10" w:history="1">
        <w:r w:rsidR="007C2E41" w:rsidRPr="00B31BF3">
          <w:rPr>
            <w:rStyle w:val="Hyperlink"/>
            <w:iCs/>
          </w:rPr>
          <w:t>www.uefiscdi.gov.ro</w:t>
        </w:r>
      </w:hyperlink>
      <w:r w:rsidR="007C2E41" w:rsidRPr="00B31BF3">
        <w:rPr>
          <w:iCs/>
        </w:rPr>
        <w:t xml:space="preserve">. </w:t>
      </w:r>
    </w:p>
    <w:p w:rsidR="00FE63AC" w:rsidRPr="00B31BF3" w:rsidRDefault="003E2F7F" w:rsidP="00244C27">
      <w:pPr>
        <w:autoSpaceDE w:val="0"/>
        <w:spacing w:after="120" w:line="360" w:lineRule="auto"/>
        <w:ind w:left="357"/>
        <w:jc w:val="both"/>
        <w:rPr>
          <w:b/>
          <w:iCs/>
        </w:rPr>
      </w:pPr>
      <w:r w:rsidRPr="00B31BF3">
        <w:rPr>
          <w:b/>
          <w:iCs/>
        </w:rPr>
        <w:t>8</w:t>
      </w:r>
      <w:r w:rsidR="00AB1585" w:rsidRPr="00B31BF3">
        <w:rPr>
          <w:b/>
          <w:iCs/>
        </w:rPr>
        <w:t>.</w:t>
      </w:r>
      <w:r w:rsidR="00FE63AC" w:rsidRPr="00B31BF3">
        <w:rPr>
          <w:b/>
          <w:iCs/>
        </w:rPr>
        <w:t xml:space="preserve"> Contractarea</w:t>
      </w:r>
    </w:p>
    <w:p w:rsidR="003E2F7F" w:rsidRPr="00B31BF3" w:rsidRDefault="00754DCB" w:rsidP="004D4D13">
      <w:pPr>
        <w:numPr>
          <w:ilvl w:val="0"/>
          <w:numId w:val="2"/>
        </w:numPr>
        <w:tabs>
          <w:tab w:val="num" w:pos="1077"/>
        </w:tabs>
        <w:spacing w:line="360" w:lineRule="auto"/>
        <w:ind w:left="1071" w:hanging="357"/>
        <w:jc w:val="both"/>
      </w:pPr>
      <w:r w:rsidRPr="00B31BF3">
        <w:rPr>
          <w:i/>
        </w:rPr>
        <w:t>d</w:t>
      </w:r>
      <w:r w:rsidR="003E2F7F" w:rsidRPr="00B31BF3">
        <w:rPr>
          <w:i/>
        </w:rPr>
        <w:t>ata prevăzută pentru începerea proiectelor aprobate este</w:t>
      </w:r>
      <w:r w:rsidR="003E2F7F" w:rsidRPr="00B31BF3">
        <w:t xml:space="preserve"> </w:t>
      </w:r>
      <w:r w:rsidR="00054C6E">
        <w:t xml:space="preserve">1 </w:t>
      </w:r>
      <w:r w:rsidR="00491F5E">
        <w:rPr>
          <w:b/>
          <w:i/>
        </w:rPr>
        <w:t>februarie</w:t>
      </w:r>
      <w:r w:rsidR="003E2F7F" w:rsidRPr="00B31BF3">
        <w:rPr>
          <w:b/>
          <w:i/>
        </w:rPr>
        <w:t xml:space="preserve"> </w:t>
      </w:r>
      <w:r w:rsidR="003C7822" w:rsidRPr="00B31BF3">
        <w:rPr>
          <w:b/>
          <w:i/>
        </w:rPr>
        <w:t>201</w:t>
      </w:r>
      <w:r w:rsidR="004D4D13" w:rsidRPr="00B31BF3">
        <w:rPr>
          <w:b/>
          <w:i/>
        </w:rPr>
        <w:t>4</w:t>
      </w:r>
      <w:r w:rsidR="003E2F7F" w:rsidRPr="00B31BF3">
        <w:rPr>
          <w:b/>
        </w:rPr>
        <w:t>.</w:t>
      </w:r>
      <w:r w:rsidRPr="00B31BF3">
        <w:rPr>
          <w:b/>
        </w:rPr>
        <w:t xml:space="preserve"> </w:t>
      </w:r>
      <w:r w:rsidR="003E2F7F" w:rsidRPr="00B31BF3">
        <w:t>Se are în vedere, pe cât posibil, sincronizarea finanţărilor acordate de cele două părţi pe durata de de</w:t>
      </w:r>
      <w:r w:rsidR="00D22939" w:rsidRPr="00B31BF3">
        <w:t>rulare a proiectelor bilaterale;</w:t>
      </w:r>
    </w:p>
    <w:p w:rsidR="003E2F7F" w:rsidRPr="00B31BF3" w:rsidRDefault="00754DCB" w:rsidP="00D22939">
      <w:pPr>
        <w:numPr>
          <w:ilvl w:val="0"/>
          <w:numId w:val="2"/>
        </w:numPr>
        <w:spacing w:line="360" w:lineRule="auto"/>
        <w:ind w:left="1077"/>
        <w:jc w:val="both"/>
      </w:pPr>
      <w:r w:rsidRPr="00B31BF3">
        <w:t>d</w:t>
      </w:r>
      <w:r w:rsidR="003E2F7F" w:rsidRPr="00B31BF3">
        <w:t>upă aprobarea proiectelor bilaterale de către Comisia Mixtă româno-</w:t>
      </w:r>
      <w:r w:rsidR="00DE107A" w:rsidRPr="00B31BF3">
        <w:t>cipriot</w:t>
      </w:r>
      <w:r w:rsidR="002867FA" w:rsidRPr="00B31BF3">
        <w:t>ă</w:t>
      </w:r>
      <w:r w:rsidR="003E2F7F" w:rsidRPr="00B31BF3">
        <w:t>, pentru fiecare proiect se va semna câte un contract în România şi în</w:t>
      </w:r>
      <w:r w:rsidR="003C7F66" w:rsidRPr="00B31BF3">
        <w:t xml:space="preserve"> </w:t>
      </w:r>
      <w:r w:rsidR="00DE107A" w:rsidRPr="00B31BF3">
        <w:t>Cipru</w:t>
      </w:r>
      <w:r w:rsidR="003E2F7F" w:rsidRPr="00B31BF3">
        <w:t xml:space="preserve">, între agenţiile </w:t>
      </w:r>
      <w:r w:rsidR="00811515" w:rsidRPr="00B31BF3">
        <w:t xml:space="preserve">de </w:t>
      </w:r>
      <w:r w:rsidR="003E2F7F" w:rsidRPr="00B31BF3">
        <w:t xml:space="preserve">finanţare </w:t>
      </w:r>
      <w:r w:rsidR="00D22939" w:rsidRPr="00B31BF3">
        <w:t xml:space="preserve"> şi </w:t>
      </w:r>
      <w:r w:rsidR="00811515" w:rsidRPr="00B31BF3">
        <w:t xml:space="preserve"> </w:t>
      </w:r>
      <w:r w:rsidR="00977797" w:rsidRPr="00B31BF3">
        <w:t>institu</w:t>
      </w:r>
      <w:r w:rsidR="00F24602" w:rsidRPr="00B31BF3">
        <w:t>ţ</w:t>
      </w:r>
      <w:r w:rsidR="00977797" w:rsidRPr="00B31BF3">
        <w:t>iile</w:t>
      </w:r>
      <w:r w:rsidR="00D22939" w:rsidRPr="00B31BF3">
        <w:t xml:space="preserve"> coordonatoare;</w:t>
      </w:r>
    </w:p>
    <w:p w:rsidR="003E2F7F" w:rsidRDefault="00754DCB" w:rsidP="00D22939">
      <w:pPr>
        <w:numPr>
          <w:ilvl w:val="0"/>
          <w:numId w:val="2"/>
        </w:numPr>
        <w:spacing w:line="360" w:lineRule="auto"/>
        <w:ind w:left="1077"/>
        <w:jc w:val="both"/>
      </w:pPr>
      <w:r w:rsidRPr="00B31BF3">
        <w:t>p</w:t>
      </w:r>
      <w:r w:rsidR="003E2F7F" w:rsidRPr="00B31BF3">
        <w:t>lăţile se vor face ţinându-se seama de prevederile contractelor menţionate mai sus şi potrivit regulilor şi legisla</w:t>
      </w:r>
      <w:r w:rsidR="00244C27" w:rsidRPr="00B31BF3">
        <w:t>ţiei în vigoare din</w:t>
      </w:r>
      <w:r w:rsidR="00D22939" w:rsidRPr="00B31BF3">
        <w:t xml:space="preserve"> fiecare ţară;</w:t>
      </w:r>
    </w:p>
    <w:p w:rsidR="00B31BF3" w:rsidRPr="00B31BF3" w:rsidRDefault="00B31BF3" w:rsidP="00B31BF3">
      <w:pPr>
        <w:spacing w:line="360" w:lineRule="auto"/>
        <w:ind w:left="1077"/>
        <w:jc w:val="both"/>
      </w:pPr>
    </w:p>
    <w:p w:rsidR="003E2F7F" w:rsidRDefault="00754DCB" w:rsidP="00244C27">
      <w:pPr>
        <w:numPr>
          <w:ilvl w:val="0"/>
          <w:numId w:val="2"/>
        </w:numPr>
        <w:spacing w:after="120" w:line="360" w:lineRule="auto"/>
        <w:ind w:left="1071" w:hanging="357"/>
        <w:jc w:val="both"/>
      </w:pPr>
      <w:r w:rsidRPr="003E09B6">
        <w:t>r</w:t>
      </w:r>
      <w:r w:rsidR="003E2F7F" w:rsidRPr="003E09B6">
        <w:t xml:space="preserve">apoartele ştiinţifice şi financiare intermediare şi/sau finale vor fi depuse la agenţiile </w:t>
      </w:r>
      <w:r w:rsidR="00811515">
        <w:t xml:space="preserve">de </w:t>
      </w:r>
      <w:r w:rsidR="003E2F7F" w:rsidRPr="003E09B6">
        <w:t>fi</w:t>
      </w:r>
      <w:r w:rsidR="00244C27" w:rsidRPr="003E09B6">
        <w:t>nanţa</w:t>
      </w:r>
      <w:r w:rsidR="00811515">
        <w:t>re</w:t>
      </w:r>
      <w:r w:rsidR="00244C27" w:rsidRPr="003E09B6">
        <w:t xml:space="preserve"> potrivit practicilor</w:t>
      </w:r>
      <w:r w:rsidR="003E2F7F" w:rsidRPr="003E09B6">
        <w:t>/regulilor din fiecare ţară, după cum este specificat în contractul de cooperare bilaterală.</w:t>
      </w:r>
    </w:p>
    <w:p w:rsidR="00ED4968" w:rsidRPr="00F66EED" w:rsidRDefault="00754DCB" w:rsidP="00F66EED">
      <w:pPr>
        <w:numPr>
          <w:ilvl w:val="0"/>
          <w:numId w:val="5"/>
        </w:numPr>
        <w:spacing w:line="360" w:lineRule="auto"/>
        <w:jc w:val="both"/>
        <w:rPr>
          <w:b/>
        </w:rPr>
      </w:pPr>
      <w:r w:rsidRPr="003E09B6">
        <w:rPr>
          <w:b/>
        </w:rPr>
        <w:lastRenderedPageBreak/>
        <w:t>Calendar:</w:t>
      </w:r>
    </w:p>
    <w:tbl>
      <w:tblPr>
        <w:tblpPr w:leftFromText="180" w:rightFromText="180" w:vertAnchor="text" w:horzAnchor="page" w:tblpX="1900" w:tblpY="122"/>
        <w:tblW w:w="0" w:type="auto"/>
        <w:tblBorders>
          <w:top w:val="nil"/>
          <w:left w:val="nil"/>
          <w:bottom w:val="nil"/>
          <w:right w:val="nil"/>
        </w:tblBorders>
        <w:tblLook w:val="0000" w:firstRow="0" w:lastRow="0" w:firstColumn="0" w:lastColumn="0" w:noHBand="0" w:noVBand="0"/>
      </w:tblPr>
      <w:tblGrid>
        <w:gridCol w:w="4878"/>
        <w:gridCol w:w="2723"/>
        <w:gridCol w:w="248"/>
      </w:tblGrid>
      <w:tr w:rsidR="00A459E2" w:rsidRPr="003E09B6" w:rsidTr="009B5FDB">
        <w:trPr>
          <w:trHeight w:val="99"/>
        </w:trPr>
        <w:tc>
          <w:tcPr>
            <w:tcW w:w="4878" w:type="dxa"/>
            <w:tcBorders>
              <w:top w:val="single" w:sz="4" w:space="0" w:color="auto"/>
              <w:left w:val="single" w:sz="4" w:space="0" w:color="auto"/>
              <w:bottom w:val="single" w:sz="4" w:space="0" w:color="auto"/>
              <w:right w:val="single" w:sz="4" w:space="0" w:color="auto"/>
            </w:tcBorders>
          </w:tcPr>
          <w:p w:rsidR="00A459E2" w:rsidRPr="004D4D13" w:rsidRDefault="00A459E2" w:rsidP="009B5FDB">
            <w:pPr>
              <w:pStyle w:val="Default"/>
              <w:spacing w:line="360" w:lineRule="auto"/>
              <w:rPr>
                <w:b/>
                <w:color w:val="auto"/>
              </w:rPr>
            </w:pPr>
            <w:r w:rsidRPr="004D4D13">
              <w:rPr>
                <w:b/>
                <w:color w:val="auto"/>
              </w:rPr>
              <w:t xml:space="preserve">Lansarea competiţiei </w:t>
            </w:r>
          </w:p>
        </w:tc>
        <w:tc>
          <w:tcPr>
            <w:tcW w:w="2723" w:type="dxa"/>
            <w:tcBorders>
              <w:top w:val="single" w:sz="4" w:space="0" w:color="auto"/>
              <w:left w:val="single" w:sz="4" w:space="0" w:color="auto"/>
              <w:bottom w:val="single" w:sz="4" w:space="0" w:color="auto"/>
              <w:right w:val="single" w:sz="4" w:space="0" w:color="auto"/>
            </w:tcBorders>
          </w:tcPr>
          <w:p w:rsidR="00A459E2" w:rsidRPr="004D4D13" w:rsidRDefault="00795275" w:rsidP="009B5FDB">
            <w:pPr>
              <w:pStyle w:val="Default"/>
              <w:jc w:val="right"/>
              <w:rPr>
                <w:color w:val="auto"/>
              </w:rPr>
            </w:pPr>
            <w:r>
              <w:rPr>
                <w:color w:val="auto"/>
              </w:rPr>
              <w:t>29</w:t>
            </w:r>
            <w:r w:rsidR="00A459E2" w:rsidRPr="004D4D13">
              <w:rPr>
                <w:color w:val="auto"/>
              </w:rPr>
              <w:t>.0</w:t>
            </w:r>
            <w:r w:rsidR="00150A98">
              <w:rPr>
                <w:color w:val="auto"/>
              </w:rPr>
              <w:t>7</w:t>
            </w:r>
            <w:r w:rsidR="00A459E2" w:rsidRPr="004D4D13">
              <w:rPr>
                <w:color w:val="auto"/>
              </w:rPr>
              <w:t>.2013</w:t>
            </w:r>
          </w:p>
        </w:tc>
        <w:tc>
          <w:tcPr>
            <w:tcW w:w="248" w:type="dxa"/>
            <w:tcBorders>
              <w:left w:val="single" w:sz="4" w:space="0" w:color="auto"/>
            </w:tcBorders>
          </w:tcPr>
          <w:p w:rsidR="00A459E2" w:rsidRPr="003E09B6" w:rsidRDefault="00A459E2" w:rsidP="009B5FDB">
            <w:pPr>
              <w:pStyle w:val="Default"/>
              <w:rPr>
                <w:sz w:val="22"/>
                <w:szCs w:val="22"/>
              </w:rPr>
            </w:pPr>
          </w:p>
        </w:tc>
      </w:tr>
      <w:tr w:rsidR="00A459E2" w:rsidRPr="003E09B6" w:rsidTr="009B5FDB">
        <w:trPr>
          <w:trHeight w:val="99"/>
        </w:trPr>
        <w:tc>
          <w:tcPr>
            <w:tcW w:w="4878" w:type="dxa"/>
            <w:tcBorders>
              <w:top w:val="single" w:sz="4" w:space="0" w:color="auto"/>
              <w:left w:val="single" w:sz="4" w:space="0" w:color="auto"/>
              <w:bottom w:val="single" w:sz="4" w:space="0" w:color="auto"/>
              <w:right w:val="single" w:sz="4" w:space="0" w:color="auto"/>
            </w:tcBorders>
          </w:tcPr>
          <w:p w:rsidR="00A459E2" w:rsidRPr="004D4D13" w:rsidRDefault="00A459E2" w:rsidP="009B5FDB">
            <w:pPr>
              <w:pStyle w:val="Default"/>
              <w:spacing w:line="360" w:lineRule="auto"/>
              <w:rPr>
                <w:b/>
                <w:color w:val="auto"/>
              </w:rPr>
            </w:pPr>
            <w:r w:rsidRPr="004D4D13">
              <w:rPr>
                <w:b/>
                <w:color w:val="auto"/>
              </w:rPr>
              <w:t xml:space="preserve">Depunerea cererilor de finanţare </w:t>
            </w:r>
          </w:p>
        </w:tc>
        <w:tc>
          <w:tcPr>
            <w:tcW w:w="2723" w:type="dxa"/>
            <w:tcBorders>
              <w:top w:val="single" w:sz="4" w:space="0" w:color="auto"/>
              <w:left w:val="single" w:sz="4" w:space="0" w:color="auto"/>
              <w:bottom w:val="single" w:sz="4" w:space="0" w:color="auto"/>
              <w:right w:val="single" w:sz="4" w:space="0" w:color="auto"/>
            </w:tcBorders>
          </w:tcPr>
          <w:p w:rsidR="00A459E2" w:rsidRPr="004D4D13" w:rsidRDefault="00795275" w:rsidP="009B5FDB">
            <w:pPr>
              <w:pStyle w:val="Default"/>
              <w:jc w:val="right"/>
              <w:rPr>
                <w:color w:val="auto"/>
              </w:rPr>
            </w:pPr>
            <w:r>
              <w:rPr>
                <w:color w:val="auto"/>
              </w:rPr>
              <w:t>29</w:t>
            </w:r>
            <w:r w:rsidR="009B5FDB">
              <w:rPr>
                <w:color w:val="auto"/>
              </w:rPr>
              <w:t>.07.2013-</w:t>
            </w:r>
            <w:r w:rsidR="009807C4">
              <w:rPr>
                <w:color w:val="auto"/>
              </w:rPr>
              <w:t>20</w:t>
            </w:r>
            <w:r w:rsidR="00A459E2" w:rsidRPr="004D4D13">
              <w:rPr>
                <w:color w:val="auto"/>
              </w:rPr>
              <w:t>.0</w:t>
            </w:r>
            <w:r w:rsidR="00150A98">
              <w:rPr>
                <w:color w:val="auto"/>
              </w:rPr>
              <w:t>9</w:t>
            </w:r>
            <w:r w:rsidR="00A459E2" w:rsidRPr="004D4D13">
              <w:rPr>
                <w:color w:val="auto"/>
              </w:rPr>
              <w:t>.2013</w:t>
            </w:r>
          </w:p>
        </w:tc>
        <w:tc>
          <w:tcPr>
            <w:tcW w:w="248" w:type="dxa"/>
            <w:tcBorders>
              <w:left w:val="single" w:sz="4" w:space="0" w:color="auto"/>
            </w:tcBorders>
          </w:tcPr>
          <w:p w:rsidR="00A459E2" w:rsidRPr="003E09B6" w:rsidRDefault="00A459E2" w:rsidP="009B5FDB">
            <w:pPr>
              <w:pStyle w:val="Default"/>
              <w:rPr>
                <w:sz w:val="22"/>
                <w:szCs w:val="22"/>
              </w:rPr>
            </w:pPr>
          </w:p>
        </w:tc>
      </w:tr>
      <w:tr w:rsidR="00A459E2" w:rsidRPr="003E09B6" w:rsidTr="009B5FDB">
        <w:trPr>
          <w:trHeight w:val="99"/>
        </w:trPr>
        <w:tc>
          <w:tcPr>
            <w:tcW w:w="4878" w:type="dxa"/>
            <w:tcBorders>
              <w:top w:val="single" w:sz="4" w:space="0" w:color="auto"/>
              <w:left w:val="single" w:sz="4" w:space="0" w:color="auto"/>
              <w:bottom w:val="single" w:sz="4" w:space="0" w:color="auto"/>
              <w:right w:val="single" w:sz="4" w:space="0" w:color="auto"/>
            </w:tcBorders>
          </w:tcPr>
          <w:p w:rsidR="00A459E2" w:rsidRPr="004D4D13" w:rsidRDefault="00A459E2" w:rsidP="009B5FDB">
            <w:pPr>
              <w:pStyle w:val="Default"/>
              <w:spacing w:line="360" w:lineRule="auto"/>
              <w:rPr>
                <w:b/>
                <w:color w:val="auto"/>
              </w:rPr>
            </w:pPr>
            <w:r w:rsidRPr="004D4D13">
              <w:rPr>
                <w:b/>
                <w:color w:val="auto"/>
              </w:rPr>
              <w:t xml:space="preserve">Publicarea rezultatelor privind eligibilitatea </w:t>
            </w:r>
          </w:p>
        </w:tc>
        <w:tc>
          <w:tcPr>
            <w:tcW w:w="2723" w:type="dxa"/>
            <w:tcBorders>
              <w:top w:val="single" w:sz="4" w:space="0" w:color="auto"/>
              <w:left w:val="single" w:sz="4" w:space="0" w:color="auto"/>
              <w:bottom w:val="single" w:sz="4" w:space="0" w:color="auto"/>
              <w:right w:val="single" w:sz="4" w:space="0" w:color="auto"/>
            </w:tcBorders>
          </w:tcPr>
          <w:p w:rsidR="00A459E2" w:rsidRPr="004D4D13" w:rsidRDefault="00494B56" w:rsidP="009B5FDB">
            <w:pPr>
              <w:pStyle w:val="Default"/>
              <w:jc w:val="right"/>
              <w:rPr>
                <w:color w:val="auto"/>
              </w:rPr>
            </w:pPr>
            <w:r>
              <w:rPr>
                <w:color w:val="auto"/>
              </w:rPr>
              <w:t>10</w:t>
            </w:r>
            <w:r w:rsidR="009B5FDB">
              <w:rPr>
                <w:color w:val="auto"/>
              </w:rPr>
              <w:t xml:space="preserve"> </w:t>
            </w:r>
            <w:r w:rsidR="00C15C73">
              <w:rPr>
                <w:color w:val="auto"/>
              </w:rPr>
              <w:t xml:space="preserve">Octombrie </w:t>
            </w:r>
            <w:r w:rsidR="00A459E2" w:rsidRPr="004D4D13">
              <w:rPr>
                <w:color w:val="auto"/>
              </w:rPr>
              <w:t>2013</w:t>
            </w:r>
          </w:p>
        </w:tc>
        <w:tc>
          <w:tcPr>
            <w:tcW w:w="248" w:type="dxa"/>
            <w:tcBorders>
              <w:left w:val="single" w:sz="4" w:space="0" w:color="auto"/>
            </w:tcBorders>
          </w:tcPr>
          <w:p w:rsidR="00A459E2" w:rsidRPr="003E09B6" w:rsidRDefault="00A459E2" w:rsidP="009B5FDB">
            <w:pPr>
              <w:pStyle w:val="Default"/>
              <w:rPr>
                <w:sz w:val="22"/>
                <w:szCs w:val="22"/>
              </w:rPr>
            </w:pPr>
          </w:p>
        </w:tc>
      </w:tr>
      <w:tr w:rsidR="00494B56" w:rsidRPr="003E09B6" w:rsidTr="009B5FDB">
        <w:trPr>
          <w:trHeight w:val="99"/>
        </w:trPr>
        <w:tc>
          <w:tcPr>
            <w:tcW w:w="4878" w:type="dxa"/>
            <w:tcBorders>
              <w:top w:val="single" w:sz="4" w:space="0" w:color="auto"/>
              <w:left w:val="single" w:sz="4" w:space="0" w:color="auto"/>
              <w:bottom w:val="single" w:sz="4" w:space="0" w:color="auto"/>
              <w:right w:val="single" w:sz="4" w:space="0" w:color="auto"/>
            </w:tcBorders>
          </w:tcPr>
          <w:p w:rsidR="00494B56" w:rsidRPr="004D4D13" w:rsidRDefault="00494B56" w:rsidP="00494B56">
            <w:pPr>
              <w:pStyle w:val="Default"/>
              <w:spacing w:line="360" w:lineRule="auto"/>
              <w:rPr>
                <w:b/>
                <w:color w:val="auto"/>
              </w:rPr>
            </w:pPr>
            <w:r>
              <w:rPr>
                <w:b/>
                <w:color w:val="auto"/>
              </w:rPr>
              <w:t>Publicarea rezultatelor evaluării naţionale</w:t>
            </w:r>
          </w:p>
        </w:tc>
        <w:tc>
          <w:tcPr>
            <w:tcW w:w="2723" w:type="dxa"/>
            <w:tcBorders>
              <w:top w:val="single" w:sz="4" w:space="0" w:color="auto"/>
              <w:left w:val="single" w:sz="4" w:space="0" w:color="auto"/>
              <w:bottom w:val="single" w:sz="4" w:space="0" w:color="auto"/>
              <w:right w:val="single" w:sz="4" w:space="0" w:color="auto"/>
            </w:tcBorders>
          </w:tcPr>
          <w:p w:rsidR="00494B56" w:rsidRDefault="00494B56" w:rsidP="009B5FDB">
            <w:pPr>
              <w:pStyle w:val="Default"/>
              <w:jc w:val="right"/>
              <w:rPr>
                <w:color w:val="auto"/>
              </w:rPr>
            </w:pPr>
            <w:r>
              <w:rPr>
                <w:color w:val="auto"/>
              </w:rPr>
              <w:t>31 octombrie 2013</w:t>
            </w:r>
          </w:p>
        </w:tc>
        <w:tc>
          <w:tcPr>
            <w:tcW w:w="248" w:type="dxa"/>
            <w:tcBorders>
              <w:left w:val="single" w:sz="4" w:space="0" w:color="auto"/>
            </w:tcBorders>
          </w:tcPr>
          <w:p w:rsidR="00494B56" w:rsidRPr="003E09B6" w:rsidRDefault="00494B56" w:rsidP="009B5FDB">
            <w:pPr>
              <w:pStyle w:val="Default"/>
              <w:rPr>
                <w:sz w:val="22"/>
                <w:szCs w:val="22"/>
              </w:rPr>
            </w:pPr>
          </w:p>
        </w:tc>
      </w:tr>
      <w:tr w:rsidR="00A459E2" w:rsidRPr="003E09B6" w:rsidTr="009B5FDB">
        <w:trPr>
          <w:trHeight w:val="99"/>
        </w:trPr>
        <w:tc>
          <w:tcPr>
            <w:tcW w:w="4878" w:type="dxa"/>
            <w:tcBorders>
              <w:top w:val="single" w:sz="4" w:space="0" w:color="auto"/>
              <w:left w:val="single" w:sz="4" w:space="0" w:color="auto"/>
              <w:bottom w:val="single" w:sz="4" w:space="0" w:color="auto"/>
              <w:right w:val="single" w:sz="4" w:space="0" w:color="auto"/>
            </w:tcBorders>
          </w:tcPr>
          <w:p w:rsidR="00A459E2" w:rsidRPr="004D4D13" w:rsidRDefault="00A459E2" w:rsidP="009B5FDB">
            <w:pPr>
              <w:pStyle w:val="Default"/>
              <w:spacing w:line="360" w:lineRule="auto"/>
              <w:rPr>
                <w:b/>
                <w:color w:val="auto"/>
              </w:rPr>
            </w:pPr>
            <w:r w:rsidRPr="004D4D13">
              <w:rPr>
                <w:b/>
                <w:color w:val="auto"/>
              </w:rPr>
              <w:t xml:space="preserve">Publicarea rezultatelor finale </w:t>
            </w:r>
          </w:p>
        </w:tc>
        <w:tc>
          <w:tcPr>
            <w:tcW w:w="2723" w:type="dxa"/>
            <w:tcBorders>
              <w:top w:val="single" w:sz="4" w:space="0" w:color="auto"/>
              <w:left w:val="single" w:sz="4" w:space="0" w:color="auto"/>
              <w:bottom w:val="single" w:sz="4" w:space="0" w:color="auto"/>
              <w:right w:val="single" w:sz="4" w:space="0" w:color="auto"/>
            </w:tcBorders>
          </w:tcPr>
          <w:p w:rsidR="00A459E2" w:rsidRPr="004D4D13" w:rsidRDefault="002325A2" w:rsidP="00A8465E">
            <w:pPr>
              <w:pStyle w:val="Default"/>
              <w:jc w:val="right"/>
              <w:rPr>
                <w:color w:val="auto"/>
              </w:rPr>
            </w:pPr>
            <w:r>
              <w:t>3</w:t>
            </w:r>
            <w:r w:rsidR="00A8465E">
              <w:t>0</w:t>
            </w:r>
            <w:r>
              <w:t xml:space="preserve"> </w:t>
            </w:r>
            <w:r w:rsidR="00C15C73" w:rsidRPr="004D4D13">
              <w:t>Noiembrie</w:t>
            </w:r>
            <w:r w:rsidR="00C15C73" w:rsidRPr="004D4D13">
              <w:rPr>
                <w:color w:val="auto"/>
              </w:rPr>
              <w:t xml:space="preserve"> </w:t>
            </w:r>
            <w:r w:rsidR="00A459E2" w:rsidRPr="004D4D13">
              <w:rPr>
                <w:color w:val="auto"/>
              </w:rPr>
              <w:t xml:space="preserve"> 2013</w:t>
            </w:r>
          </w:p>
        </w:tc>
        <w:tc>
          <w:tcPr>
            <w:tcW w:w="248" w:type="dxa"/>
            <w:tcBorders>
              <w:left w:val="single" w:sz="4" w:space="0" w:color="auto"/>
            </w:tcBorders>
          </w:tcPr>
          <w:p w:rsidR="00A459E2" w:rsidRPr="003E09B6" w:rsidRDefault="00A459E2" w:rsidP="009B5FDB">
            <w:pPr>
              <w:pStyle w:val="Default"/>
              <w:rPr>
                <w:sz w:val="22"/>
                <w:szCs w:val="22"/>
              </w:rPr>
            </w:pPr>
          </w:p>
        </w:tc>
      </w:tr>
      <w:tr w:rsidR="00A459E2" w:rsidRPr="003E09B6" w:rsidTr="009B5FDB">
        <w:trPr>
          <w:trHeight w:val="99"/>
        </w:trPr>
        <w:tc>
          <w:tcPr>
            <w:tcW w:w="4878" w:type="dxa"/>
            <w:tcBorders>
              <w:top w:val="single" w:sz="4" w:space="0" w:color="auto"/>
              <w:left w:val="single" w:sz="4" w:space="0" w:color="auto"/>
              <w:bottom w:val="single" w:sz="4" w:space="0" w:color="auto"/>
              <w:right w:val="single" w:sz="4" w:space="0" w:color="auto"/>
            </w:tcBorders>
          </w:tcPr>
          <w:p w:rsidR="00A459E2" w:rsidRPr="004D4D13" w:rsidRDefault="00A459E2" w:rsidP="009B5FDB">
            <w:pPr>
              <w:pStyle w:val="Default"/>
              <w:spacing w:line="360" w:lineRule="auto"/>
              <w:rPr>
                <w:b/>
                <w:color w:val="auto"/>
              </w:rPr>
            </w:pPr>
            <w:r w:rsidRPr="004D4D13">
              <w:rPr>
                <w:b/>
                <w:color w:val="auto"/>
              </w:rPr>
              <w:t xml:space="preserve">Contractarea </w:t>
            </w:r>
          </w:p>
        </w:tc>
        <w:tc>
          <w:tcPr>
            <w:tcW w:w="2723" w:type="dxa"/>
            <w:tcBorders>
              <w:top w:val="single" w:sz="4" w:space="0" w:color="auto"/>
              <w:left w:val="single" w:sz="4" w:space="0" w:color="auto"/>
              <w:bottom w:val="single" w:sz="4" w:space="0" w:color="auto"/>
              <w:right w:val="single" w:sz="4" w:space="0" w:color="auto"/>
            </w:tcBorders>
          </w:tcPr>
          <w:p w:rsidR="00A459E2" w:rsidRPr="004D4D13" w:rsidRDefault="00C15C73" w:rsidP="009B5FDB">
            <w:pPr>
              <w:pStyle w:val="Default"/>
              <w:jc w:val="right"/>
            </w:pPr>
            <w:r>
              <w:t xml:space="preserve">Decembrie </w:t>
            </w:r>
            <w:r w:rsidR="00A459E2" w:rsidRPr="004D4D13">
              <w:t>2013</w:t>
            </w:r>
          </w:p>
        </w:tc>
        <w:tc>
          <w:tcPr>
            <w:tcW w:w="248" w:type="dxa"/>
            <w:tcBorders>
              <w:left w:val="single" w:sz="4" w:space="0" w:color="auto"/>
            </w:tcBorders>
          </w:tcPr>
          <w:p w:rsidR="00A459E2" w:rsidRPr="003E09B6" w:rsidRDefault="00A459E2" w:rsidP="009B5FDB">
            <w:pPr>
              <w:pStyle w:val="Default"/>
              <w:rPr>
                <w:color w:val="FF0000"/>
                <w:sz w:val="22"/>
                <w:szCs w:val="22"/>
              </w:rPr>
            </w:pPr>
          </w:p>
        </w:tc>
      </w:tr>
    </w:tbl>
    <w:p w:rsidR="00D22939" w:rsidRPr="003E09B6" w:rsidRDefault="00D22939" w:rsidP="00D22939">
      <w:pPr>
        <w:spacing w:line="360" w:lineRule="auto"/>
        <w:ind w:left="720"/>
        <w:jc w:val="both"/>
        <w:rPr>
          <w:b/>
        </w:rPr>
      </w:pPr>
    </w:p>
    <w:p w:rsidR="00F837AC" w:rsidRPr="003E09B6" w:rsidRDefault="00F837AC" w:rsidP="00F837AC">
      <w:pPr>
        <w:spacing w:line="360" w:lineRule="auto"/>
        <w:ind w:left="720"/>
        <w:jc w:val="both"/>
        <w:rPr>
          <w:b/>
        </w:rPr>
      </w:pPr>
    </w:p>
    <w:p w:rsidR="00F837AC" w:rsidRPr="003E09B6" w:rsidRDefault="00F837AC" w:rsidP="00F837AC">
      <w:pPr>
        <w:spacing w:line="360" w:lineRule="auto"/>
        <w:ind w:left="720"/>
        <w:jc w:val="both"/>
        <w:rPr>
          <w:b/>
        </w:rPr>
      </w:pPr>
    </w:p>
    <w:p w:rsidR="00F837AC" w:rsidRPr="003E09B6" w:rsidRDefault="00F837AC" w:rsidP="00F837AC">
      <w:pPr>
        <w:spacing w:line="360" w:lineRule="auto"/>
        <w:ind w:left="720"/>
        <w:jc w:val="both"/>
        <w:rPr>
          <w:b/>
        </w:rPr>
      </w:pPr>
    </w:p>
    <w:p w:rsidR="00B2045A" w:rsidRPr="003E09B6" w:rsidRDefault="00B2045A" w:rsidP="00F837AC">
      <w:pPr>
        <w:spacing w:line="360" w:lineRule="auto"/>
        <w:ind w:left="720"/>
        <w:jc w:val="both"/>
        <w:rPr>
          <w:b/>
        </w:rPr>
      </w:pPr>
    </w:p>
    <w:p w:rsidR="00F837AC" w:rsidRPr="003E09B6" w:rsidRDefault="00F837AC" w:rsidP="00F837AC">
      <w:pPr>
        <w:spacing w:line="360" w:lineRule="auto"/>
        <w:ind w:left="720"/>
        <w:jc w:val="both"/>
        <w:rPr>
          <w:b/>
        </w:rPr>
      </w:pPr>
    </w:p>
    <w:p w:rsidR="00494B56" w:rsidRPr="00494B56" w:rsidRDefault="003C7F66" w:rsidP="00494B56">
      <w:pPr>
        <w:pStyle w:val="ListParagraph"/>
        <w:numPr>
          <w:ilvl w:val="0"/>
          <w:numId w:val="5"/>
        </w:numPr>
        <w:autoSpaceDE w:val="0"/>
        <w:spacing w:after="240" w:line="288" w:lineRule="auto"/>
        <w:jc w:val="both"/>
        <w:rPr>
          <w:iCs/>
          <w:lang w:val="en-US"/>
        </w:rPr>
      </w:pPr>
      <w:bookmarkStart w:id="1" w:name="_Toc317168383"/>
      <w:r w:rsidRPr="00494B56">
        <w:rPr>
          <w:b/>
          <w:iCs/>
        </w:rPr>
        <w:t>Contestaţ</w:t>
      </w:r>
      <w:r w:rsidR="0010365A" w:rsidRPr="00494B56">
        <w:rPr>
          <w:b/>
          <w:iCs/>
        </w:rPr>
        <w:t>ii</w:t>
      </w:r>
      <w:r w:rsidR="00977797" w:rsidRPr="00494B56">
        <w:rPr>
          <w:b/>
          <w:iCs/>
        </w:rPr>
        <w:t xml:space="preserve">: </w:t>
      </w:r>
      <w:r w:rsidR="00494B56" w:rsidRPr="00494B56">
        <w:rPr>
          <w:iCs/>
          <w:lang w:val="en-US"/>
        </w:rPr>
        <w:t xml:space="preserve">Directorii de proiect pot depune contestaţii în timp de </w:t>
      </w:r>
      <w:r w:rsidR="00494B56">
        <w:rPr>
          <w:iCs/>
          <w:lang w:val="en-US"/>
        </w:rPr>
        <w:t>24 de ore</w:t>
      </w:r>
      <w:r w:rsidR="00494B56" w:rsidRPr="00494B56">
        <w:rPr>
          <w:iCs/>
          <w:lang w:val="en-US"/>
        </w:rPr>
        <w:t xml:space="preserve"> după data publicării rezultatelor evaluării</w:t>
      </w:r>
      <w:r w:rsidR="00494B56">
        <w:rPr>
          <w:iCs/>
          <w:lang w:val="en-US"/>
        </w:rPr>
        <w:t xml:space="preserve"> naţionale</w:t>
      </w:r>
      <w:r w:rsidR="00494B56" w:rsidRPr="00494B56">
        <w:rPr>
          <w:iCs/>
          <w:lang w:val="en-US"/>
        </w:rPr>
        <w:t>. Contestaţiile pot avea ca obiect exclusiv viciile de procedură. Contestaţiile se pot transmite direct la sediul UEFISCDI</w:t>
      </w:r>
      <w:r w:rsidR="00494B56">
        <w:rPr>
          <w:iCs/>
          <w:lang w:val="en-US"/>
        </w:rPr>
        <w:t>.</w:t>
      </w:r>
    </w:p>
    <w:p w:rsidR="00754DCB" w:rsidRPr="00494B56" w:rsidRDefault="00754DCB" w:rsidP="00047D90">
      <w:pPr>
        <w:autoSpaceDE w:val="0"/>
        <w:spacing w:after="240" w:line="288" w:lineRule="auto"/>
        <w:jc w:val="both"/>
      </w:pPr>
      <w:r w:rsidRPr="00047D90">
        <w:rPr>
          <w:b/>
        </w:rPr>
        <w:t>Note</w:t>
      </w:r>
    </w:p>
    <w:p w:rsidR="00754DCB" w:rsidRPr="003E09B6" w:rsidRDefault="00754DCB" w:rsidP="00C36719">
      <w:pPr>
        <w:pStyle w:val="WW-Default"/>
        <w:widowControl w:val="0"/>
        <w:numPr>
          <w:ilvl w:val="0"/>
          <w:numId w:val="6"/>
        </w:numPr>
        <w:spacing w:after="120" w:line="288" w:lineRule="auto"/>
        <w:jc w:val="both"/>
        <w:rPr>
          <w:color w:val="auto"/>
          <w:lang w:val="ro-RO"/>
        </w:rPr>
      </w:pPr>
      <w:r w:rsidRPr="003E09B6">
        <w:rPr>
          <w:color w:val="auto"/>
          <w:lang w:val="ro-RO"/>
        </w:rPr>
        <w:t xml:space="preserve">Cererile de finanţare </w:t>
      </w:r>
      <w:r w:rsidRPr="003E09B6">
        <w:rPr>
          <w:lang w:val="ro-RO"/>
        </w:rPr>
        <w:t xml:space="preserve">vor fi însoţite de o </w:t>
      </w:r>
      <w:r w:rsidRPr="003E09B6">
        <w:rPr>
          <w:b/>
          <w:lang w:val="ro-RO"/>
        </w:rPr>
        <w:t xml:space="preserve">declaraţie pe propria răspundere a directorului de proiect </w:t>
      </w:r>
      <w:r w:rsidRPr="003E09B6">
        <w:rPr>
          <w:lang w:val="ro-RO"/>
        </w:rPr>
        <w:t>prin care confirmă corectitudinea datelor cuprinse în versiunea electronică a cererii de finanţare.</w:t>
      </w:r>
    </w:p>
    <w:p w:rsidR="00754DCB" w:rsidRPr="003E09B6" w:rsidRDefault="00754DCB" w:rsidP="00C36719">
      <w:pPr>
        <w:pStyle w:val="WW-Default"/>
        <w:widowControl w:val="0"/>
        <w:numPr>
          <w:ilvl w:val="0"/>
          <w:numId w:val="6"/>
        </w:numPr>
        <w:spacing w:after="120" w:line="288" w:lineRule="auto"/>
        <w:jc w:val="both"/>
        <w:rPr>
          <w:color w:val="auto"/>
          <w:lang w:val="ro-RO"/>
        </w:rPr>
      </w:pPr>
      <w:r w:rsidRPr="003E09B6">
        <w:rPr>
          <w:color w:val="auto"/>
          <w:lang w:val="ro-RO"/>
        </w:rPr>
        <w:t xml:space="preserve">Cererea de finanţare trebuie să fie însoţită de o </w:t>
      </w:r>
      <w:r w:rsidRPr="003E09B6">
        <w:rPr>
          <w:b/>
          <w:color w:val="auto"/>
          <w:lang w:val="ro-RO"/>
        </w:rPr>
        <w:t xml:space="preserve">declaraţie pe propria răspundere a instituţiei gazdă coordonatoare </w:t>
      </w:r>
      <w:r w:rsidRPr="003E09B6">
        <w:rPr>
          <w:color w:val="auto"/>
          <w:lang w:val="ro-RO"/>
        </w:rPr>
        <w:t xml:space="preserve">(semnată de reprezentantul legal şi ştampilată) prin care se certifică acceptarea implementării proiectului în instituţie, asigurarea sprijinului administrativ, punerea la dispoziţia proiectului a infrastructurii necesare, angajamentul de a sprijini desfăşurarea proiectului în bune condiţii şi angajarea membrilor echipei de proiect, în condiţiile legii, conform propunerii de proiect, în cazul în care proiectul este finanţat. </w:t>
      </w:r>
    </w:p>
    <w:p w:rsidR="00C63A86" w:rsidRPr="003E09B6" w:rsidRDefault="00C63A86" w:rsidP="0086517F">
      <w:pPr>
        <w:pStyle w:val="WW-Default"/>
        <w:widowControl w:val="0"/>
        <w:numPr>
          <w:ilvl w:val="0"/>
          <w:numId w:val="6"/>
        </w:numPr>
        <w:spacing w:after="120" w:line="288" w:lineRule="auto"/>
        <w:jc w:val="both"/>
        <w:rPr>
          <w:color w:val="auto"/>
          <w:lang w:val="ro-RO"/>
        </w:rPr>
      </w:pPr>
      <w:r w:rsidRPr="003E09B6">
        <w:rPr>
          <w:color w:val="auto"/>
          <w:lang w:val="ro-RO"/>
        </w:rPr>
        <w:t>Cererea de finan</w:t>
      </w:r>
      <w:r w:rsidR="001E14A6" w:rsidRPr="003E09B6">
        <w:rPr>
          <w:color w:val="auto"/>
          <w:lang w:val="ro-RO"/>
        </w:rPr>
        <w:t>ţare trebuie să</w:t>
      </w:r>
      <w:r w:rsidRPr="003E09B6">
        <w:rPr>
          <w:color w:val="auto"/>
          <w:lang w:val="ro-RO"/>
        </w:rPr>
        <w:t xml:space="preserve"> fie </w:t>
      </w:r>
      <w:r w:rsidR="001E14A6" w:rsidRPr="003E09B6">
        <w:rPr>
          <w:color w:val="auto"/>
          <w:lang w:val="ro-RO"/>
        </w:rPr>
        <w:t>î</w:t>
      </w:r>
      <w:r w:rsidRPr="003E09B6">
        <w:rPr>
          <w:color w:val="auto"/>
          <w:lang w:val="ro-RO"/>
        </w:rPr>
        <w:t>nso</w:t>
      </w:r>
      <w:r w:rsidR="001E14A6" w:rsidRPr="003E09B6">
        <w:rPr>
          <w:color w:val="auto"/>
          <w:lang w:val="ro-RO"/>
        </w:rPr>
        <w:t>ţ</w:t>
      </w:r>
      <w:r w:rsidRPr="003E09B6">
        <w:rPr>
          <w:color w:val="auto"/>
          <w:lang w:val="ro-RO"/>
        </w:rPr>
        <w:t>it</w:t>
      </w:r>
      <w:r w:rsidR="001E14A6" w:rsidRPr="003E09B6">
        <w:rPr>
          <w:color w:val="auto"/>
          <w:lang w:val="ro-RO"/>
        </w:rPr>
        <w:t>ă</w:t>
      </w:r>
      <w:r w:rsidRPr="003E09B6">
        <w:rPr>
          <w:color w:val="auto"/>
          <w:lang w:val="ro-RO"/>
        </w:rPr>
        <w:t xml:space="preserve"> de un </w:t>
      </w:r>
      <w:r w:rsidRPr="003E09B6">
        <w:rPr>
          <w:b/>
          <w:color w:val="auto"/>
          <w:lang w:val="ro-RO"/>
        </w:rPr>
        <w:t>Acord de colaborare</w:t>
      </w:r>
      <w:r w:rsidRPr="003E09B6">
        <w:rPr>
          <w:color w:val="auto"/>
          <w:lang w:val="ro-RO"/>
        </w:rPr>
        <w:t xml:space="preserve"> semnat </w:t>
      </w:r>
      <w:r w:rsidR="001E14A6" w:rsidRPr="003E09B6">
        <w:rPr>
          <w:color w:val="auto"/>
          <w:lang w:val="ro-RO"/>
        </w:rPr>
        <w:t>î</w:t>
      </w:r>
      <w:r w:rsidRPr="003E09B6">
        <w:rPr>
          <w:color w:val="auto"/>
          <w:lang w:val="ro-RO"/>
        </w:rPr>
        <w:t xml:space="preserve">ntre </w:t>
      </w:r>
      <w:r w:rsidR="001E14A6" w:rsidRPr="003E09B6">
        <w:rPr>
          <w:b/>
          <w:color w:val="auto"/>
          <w:lang w:val="ro-RO"/>
        </w:rPr>
        <w:t>instituţ</w:t>
      </w:r>
      <w:r w:rsidRPr="003E09B6">
        <w:rPr>
          <w:b/>
          <w:color w:val="auto"/>
          <w:lang w:val="ro-RO"/>
        </w:rPr>
        <w:t>ia gazd</w:t>
      </w:r>
      <w:r w:rsidR="001E14A6" w:rsidRPr="003E09B6">
        <w:rPr>
          <w:b/>
          <w:color w:val="auto"/>
          <w:lang w:val="ro-RO"/>
        </w:rPr>
        <w:t>ă</w:t>
      </w:r>
      <w:r w:rsidRPr="003E09B6">
        <w:rPr>
          <w:color w:val="auto"/>
          <w:lang w:val="ro-RO"/>
        </w:rPr>
        <w:t xml:space="preserve"> coordonatoare din Rom</w:t>
      </w:r>
      <w:r w:rsidR="001E14A6" w:rsidRPr="003E09B6">
        <w:rPr>
          <w:color w:val="auto"/>
          <w:lang w:val="ro-RO"/>
        </w:rPr>
        <w:t>â</w:t>
      </w:r>
      <w:r w:rsidRPr="003E09B6">
        <w:rPr>
          <w:color w:val="auto"/>
          <w:lang w:val="ro-RO"/>
        </w:rPr>
        <w:t xml:space="preserve">nia </w:t>
      </w:r>
      <w:r w:rsidR="001E14A6" w:rsidRPr="003E09B6">
        <w:rPr>
          <w:color w:val="auto"/>
          <w:lang w:val="ro-RO"/>
        </w:rPr>
        <w:t xml:space="preserve">şi </w:t>
      </w:r>
      <w:r w:rsidR="001E14A6" w:rsidRPr="003E09B6">
        <w:rPr>
          <w:b/>
          <w:color w:val="auto"/>
          <w:lang w:val="ro-RO"/>
        </w:rPr>
        <w:t>instituţ</w:t>
      </w:r>
      <w:r w:rsidRPr="003E09B6">
        <w:rPr>
          <w:b/>
          <w:color w:val="auto"/>
          <w:lang w:val="ro-RO"/>
        </w:rPr>
        <w:t>ia g</w:t>
      </w:r>
      <w:r w:rsidR="001E14A6" w:rsidRPr="003E09B6">
        <w:rPr>
          <w:b/>
          <w:color w:val="auto"/>
          <w:lang w:val="ro-RO"/>
        </w:rPr>
        <w:t>azdă</w:t>
      </w:r>
      <w:r w:rsidRPr="003E09B6">
        <w:rPr>
          <w:color w:val="auto"/>
          <w:lang w:val="ro-RO"/>
        </w:rPr>
        <w:t xml:space="preserve"> coordonatoare </w:t>
      </w:r>
      <w:r w:rsidRPr="00ED4968">
        <w:rPr>
          <w:color w:val="auto"/>
          <w:lang w:val="ro-RO"/>
        </w:rPr>
        <w:t>din</w:t>
      </w:r>
      <w:r w:rsidR="001E14A6" w:rsidRPr="00ED4968">
        <w:rPr>
          <w:color w:val="auto"/>
          <w:lang w:val="ro-RO"/>
        </w:rPr>
        <w:t xml:space="preserve"> </w:t>
      </w:r>
      <w:r w:rsidR="0086517F">
        <w:rPr>
          <w:color w:val="auto"/>
          <w:lang w:val="ro-RO"/>
        </w:rPr>
        <w:t>Cipru</w:t>
      </w:r>
      <w:r w:rsidR="001E14A6" w:rsidRPr="00ED4968">
        <w:rPr>
          <w:color w:val="auto"/>
          <w:lang w:val="ro-RO"/>
        </w:rPr>
        <w:t>.</w:t>
      </w:r>
      <w:r w:rsidR="001E14A6" w:rsidRPr="003E09B6">
        <w:rPr>
          <w:color w:val="auto"/>
          <w:lang w:val="ro-RO"/>
        </w:rPr>
        <w:t xml:space="preserve"> În cazul î</w:t>
      </w:r>
      <w:r w:rsidRPr="003E09B6">
        <w:rPr>
          <w:color w:val="auto"/>
          <w:lang w:val="ro-RO"/>
        </w:rPr>
        <w:t xml:space="preserve">n care </w:t>
      </w:r>
      <w:r w:rsidR="001E14A6" w:rsidRPr="003E09B6">
        <w:rPr>
          <w:color w:val="auto"/>
          <w:lang w:val="ro-RO"/>
        </w:rPr>
        <w:t>î</w:t>
      </w:r>
      <w:r w:rsidRPr="003E09B6">
        <w:rPr>
          <w:color w:val="auto"/>
          <w:lang w:val="ro-RO"/>
        </w:rPr>
        <w:t>n cadrul proiectului particip</w:t>
      </w:r>
      <w:r w:rsidR="001E14A6" w:rsidRPr="003E09B6">
        <w:rPr>
          <w:color w:val="auto"/>
          <w:lang w:val="ro-RO"/>
        </w:rPr>
        <w:t>ă</w:t>
      </w:r>
      <w:r w:rsidRPr="003E09B6">
        <w:rPr>
          <w:color w:val="auto"/>
          <w:lang w:val="ro-RO"/>
        </w:rPr>
        <w:t xml:space="preserve"> mai multe institu</w:t>
      </w:r>
      <w:r w:rsidR="001E14A6" w:rsidRPr="003E09B6">
        <w:rPr>
          <w:color w:val="auto"/>
          <w:lang w:val="ro-RO"/>
        </w:rPr>
        <w:t>ţ</w:t>
      </w:r>
      <w:r w:rsidRPr="003E09B6">
        <w:rPr>
          <w:color w:val="auto"/>
          <w:lang w:val="ro-RO"/>
        </w:rPr>
        <w:t>ii gazd</w:t>
      </w:r>
      <w:r w:rsidR="001E14A6" w:rsidRPr="003E09B6">
        <w:rPr>
          <w:color w:val="auto"/>
          <w:lang w:val="ro-RO"/>
        </w:rPr>
        <w:t>ă</w:t>
      </w:r>
      <w:r w:rsidRPr="003E09B6">
        <w:rPr>
          <w:color w:val="auto"/>
          <w:lang w:val="ro-RO"/>
        </w:rPr>
        <w:t xml:space="preserve"> din Rom</w:t>
      </w:r>
      <w:r w:rsidR="001E14A6" w:rsidRPr="003E09B6">
        <w:rPr>
          <w:color w:val="auto"/>
          <w:lang w:val="ro-RO"/>
        </w:rPr>
        <w:t>â</w:t>
      </w:r>
      <w:r w:rsidRPr="003E09B6">
        <w:rPr>
          <w:color w:val="auto"/>
          <w:lang w:val="ro-RO"/>
        </w:rPr>
        <w:t>nia, cererea de finan</w:t>
      </w:r>
      <w:r w:rsidR="001E14A6" w:rsidRPr="003E09B6">
        <w:rPr>
          <w:color w:val="auto"/>
          <w:lang w:val="ro-RO"/>
        </w:rPr>
        <w:t>ţ</w:t>
      </w:r>
      <w:r w:rsidRPr="003E09B6">
        <w:rPr>
          <w:color w:val="auto"/>
          <w:lang w:val="ro-RO"/>
        </w:rPr>
        <w:t xml:space="preserve">are va fi </w:t>
      </w:r>
      <w:r w:rsidR="001E14A6" w:rsidRPr="003E09B6">
        <w:rPr>
          <w:color w:val="auto"/>
          <w:lang w:val="ro-RO"/>
        </w:rPr>
        <w:t>însoţ</w:t>
      </w:r>
      <w:r w:rsidRPr="003E09B6">
        <w:rPr>
          <w:color w:val="auto"/>
          <w:lang w:val="ro-RO"/>
        </w:rPr>
        <w:t>it</w:t>
      </w:r>
      <w:r w:rsidR="001E14A6" w:rsidRPr="003E09B6">
        <w:rPr>
          <w:color w:val="auto"/>
          <w:lang w:val="ro-RO"/>
        </w:rPr>
        <w:t>ă ş</w:t>
      </w:r>
      <w:r w:rsidRPr="003E09B6">
        <w:rPr>
          <w:color w:val="auto"/>
          <w:lang w:val="ro-RO"/>
        </w:rPr>
        <w:t xml:space="preserve">i de un </w:t>
      </w:r>
      <w:r w:rsidRPr="003E09B6">
        <w:rPr>
          <w:b/>
          <w:color w:val="auto"/>
          <w:lang w:val="ro-RO"/>
        </w:rPr>
        <w:t>Acord ferm de colaborare</w:t>
      </w:r>
      <w:r w:rsidRPr="003E09B6">
        <w:rPr>
          <w:color w:val="auto"/>
          <w:lang w:val="ro-RO"/>
        </w:rPr>
        <w:t xml:space="preserve"> </w:t>
      </w:r>
      <w:r w:rsidR="001E14A6" w:rsidRPr="003E09B6">
        <w:rPr>
          <w:color w:val="auto"/>
          <w:lang w:val="ro-RO"/>
        </w:rPr>
        <w:t>î</w:t>
      </w:r>
      <w:r w:rsidRPr="003E09B6">
        <w:rPr>
          <w:color w:val="auto"/>
          <w:lang w:val="ro-RO"/>
        </w:rPr>
        <w:t xml:space="preserve">ntre acestea </w:t>
      </w:r>
      <w:r w:rsidR="001E14A6" w:rsidRPr="003E09B6">
        <w:rPr>
          <w:color w:val="auto"/>
          <w:lang w:val="ro-RO"/>
        </w:rPr>
        <w:t>ş</w:t>
      </w:r>
      <w:r w:rsidRPr="003E09B6">
        <w:rPr>
          <w:color w:val="auto"/>
          <w:lang w:val="ro-RO"/>
        </w:rPr>
        <w:t>i institu</w:t>
      </w:r>
      <w:r w:rsidR="001E14A6" w:rsidRPr="003E09B6">
        <w:rPr>
          <w:color w:val="auto"/>
          <w:lang w:val="ro-RO"/>
        </w:rPr>
        <w:t>ţia gazdă coordonato</w:t>
      </w:r>
      <w:r w:rsidR="00190676" w:rsidRPr="003E09B6">
        <w:rPr>
          <w:color w:val="auto"/>
          <w:lang w:val="ro-RO"/>
        </w:rPr>
        <w:t>a</w:t>
      </w:r>
      <w:r w:rsidR="001E14A6" w:rsidRPr="003E09B6">
        <w:rPr>
          <w:color w:val="auto"/>
          <w:lang w:val="ro-RO"/>
        </w:rPr>
        <w:t>r</w:t>
      </w:r>
      <w:r w:rsidR="00190676" w:rsidRPr="003E09B6">
        <w:rPr>
          <w:color w:val="auto"/>
          <w:lang w:val="ro-RO"/>
        </w:rPr>
        <w:t>e</w:t>
      </w:r>
      <w:r w:rsidR="001E14A6" w:rsidRPr="003E09B6">
        <w:rPr>
          <w:color w:val="auto"/>
          <w:lang w:val="ro-RO"/>
        </w:rPr>
        <w:t xml:space="preserve"> din Româ</w:t>
      </w:r>
      <w:r w:rsidRPr="003E09B6">
        <w:rPr>
          <w:color w:val="auto"/>
          <w:lang w:val="ro-RO"/>
        </w:rPr>
        <w:t>nia.</w:t>
      </w:r>
    </w:p>
    <w:p w:rsidR="00580971" w:rsidRDefault="00C5015D" w:rsidP="0086517F">
      <w:pPr>
        <w:pStyle w:val="WW-Default"/>
        <w:widowControl w:val="0"/>
        <w:numPr>
          <w:ilvl w:val="0"/>
          <w:numId w:val="6"/>
        </w:numPr>
        <w:spacing w:after="120" w:line="288" w:lineRule="auto"/>
        <w:jc w:val="both"/>
        <w:rPr>
          <w:color w:val="auto"/>
          <w:lang w:val="ro-RO"/>
        </w:rPr>
      </w:pPr>
      <w:r w:rsidRPr="003E09B6">
        <w:rPr>
          <w:color w:val="auto"/>
          <w:lang w:val="ro-RO"/>
        </w:rPr>
        <w:t>Cerere</w:t>
      </w:r>
      <w:r w:rsidR="00C31878" w:rsidRPr="003E09B6">
        <w:rPr>
          <w:color w:val="auto"/>
          <w:lang w:val="ro-RO"/>
        </w:rPr>
        <w:t>a de finanţ</w:t>
      </w:r>
      <w:r w:rsidRPr="003E09B6">
        <w:rPr>
          <w:color w:val="auto"/>
          <w:lang w:val="ro-RO"/>
        </w:rPr>
        <w:t>are trebuie s</w:t>
      </w:r>
      <w:r w:rsidR="00C31878" w:rsidRPr="003E09B6">
        <w:rPr>
          <w:color w:val="auto"/>
          <w:lang w:val="ro-RO"/>
        </w:rPr>
        <w:t>ă</w:t>
      </w:r>
      <w:r w:rsidRPr="003E09B6">
        <w:rPr>
          <w:color w:val="auto"/>
          <w:lang w:val="ro-RO"/>
        </w:rPr>
        <w:t xml:space="preserve"> fie </w:t>
      </w:r>
      <w:r w:rsidR="00C31878" w:rsidRPr="003E09B6">
        <w:rPr>
          <w:color w:val="auto"/>
          <w:lang w:val="ro-RO"/>
        </w:rPr>
        <w:t>î</w:t>
      </w:r>
      <w:r w:rsidRPr="003E09B6">
        <w:rPr>
          <w:color w:val="auto"/>
          <w:lang w:val="ro-RO"/>
        </w:rPr>
        <w:t>nso</w:t>
      </w:r>
      <w:r w:rsidR="00C31878" w:rsidRPr="003E09B6">
        <w:rPr>
          <w:color w:val="auto"/>
          <w:lang w:val="ro-RO"/>
        </w:rPr>
        <w:t>ţ</w:t>
      </w:r>
      <w:r w:rsidRPr="003E09B6">
        <w:rPr>
          <w:color w:val="auto"/>
          <w:lang w:val="ro-RO"/>
        </w:rPr>
        <w:t>it</w:t>
      </w:r>
      <w:r w:rsidR="00C31878" w:rsidRPr="003E09B6">
        <w:rPr>
          <w:color w:val="auto"/>
          <w:lang w:val="ro-RO"/>
        </w:rPr>
        <w:t>ă</w:t>
      </w:r>
      <w:r w:rsidRPr="003E09B6">
        <w:rPr>
          <w:color w:val="auto"/>
          <w:lang w:val="ro-RO"/>
        </w:rPr>
        <w:t xml:space="preserve"> </w:t>
      </w:r>
      <w:r w:rsidR="00C31878" w:rsidRPr="003E09B6">
        <w:rPr>
          <w:color w:val="auto"/>
          <w:lang w:val="ro-RO"/>
        </w:rPr>
        <w:t>şi de urmă</w:t>
      </w:r>
      <w:r w:rsidRPr="003E09B6">
        <w:rPr>
          <w:color w:val="auto"/>
          <w:lang w:val="ro-RO"/>
        </w:rPr>
        <w:t>toarele declara</w:t>
      </w:r>
      <w:r w:rsidR="00C31878" w:rsidRPr="003E09B6">
        <w:rPr>
          <w:color w:val="auto"/>
          <w:lang w:val="ro-RO"/>
        </w:rPr>
        <w:t>ţ</w:t>
      </w:r>
      <w:r w:rsidRPr="003E09B6">
        <w:rPr>
          <w:color w:val="auto"/>
          <w:lang w:val="ro-RO"/>
        </w:rPr>
        <w:t>ii (s</w:t>
      </w:r>
      <w:r w:rsidR="00C31878" w:rsidRPr="003E09B6">
        <w:rPr>
          <w:color w:val="auto"/>
          <w:lang w:val="ro-RO"/>
        </w:rPr>
        <w:t>emnate de reprezentantul legal şi ş</w:t>
      </w:r>
      <w:r w:rsidRPr="003E09B6">
        <w:rPr>
          <w:color w:val="auto"/>
          <w:lang w:val="ro-RO"/>
        </w:rPr>
        <w:t>tampilat</w:t>
      </w:r>
      <w:r w:rsidR="00190676" w:rsidRPr="003E09B6">
        <w:rPr>
          <w:color w:val="auto"/>
          <w:lang w:val="ro-RO"/>
        </w:rPr>
        <w:t>e</w:t>
      </w:r>
      <w:r w:rsidRPr="003E09B6">
        <w:rPr>
          <w:color w:val="auto"/>
          <w:lang w:val="ro-RO"/>
        </w:rPr>
        <w:t xml:space="preserve">): </w:t>
      </w:r>
      <w:r w:rsidR="00520E98">
        <w:rPr>
          <w:b/>
          <w:color w:val="auto"/>
          <w:lang w:val="ro-RO"/>
        </w:rPr>
        <w:t>D</w:t>
      </w:r>
      <w:r w:rsidRPr="001704FB">
        <w:rPr>
          <w:b/>
          <w:color w:val="auto"/>
          <w:lang w:val="ro-RO"/>
        </w:rPr>
        <w:t>eclara</w:t>
      </w:r>
      <w:r w:rsidR="00C31878" w:rsidRPr="001704FB">
        <w:rPr>
          <w:b/>
          <w:color w:val="auto"/>
          <w:lang w:val="ro-RO"/>
        </w:rPr>
        <w:t>ţ</w:t>
      </w:r>
      <w:r w:rsidR="00520E98">
        <w:rPr>
          <w:b/>
          <w:color w:val="auto"/>
          <w:lang w:val="ro-RO"/>
        </w:rPr>
        <w:t>ie</w:t>
      </w:r>
      <w:r w:rsidRPr="001704FB">
        <w:rPr>
          <w:b/>
          <w:color w:val="auto"/>
          <w:lang w:val="ro-RO"/>
        </w:rPr>
        <w:t xml:space="preserve"> privind neimplic</w:t>
      </w:r>
      <w:r w:rsidR="00256EA1" w:rsidRPr="001704FB">
        <w:rPr>
          <w:b/>
          <w:color w:val="auto"/>
          <w:lang w:val="ro-RO"/>
        </w:rPr>
        <w:t>area ajutorului de stat</w:t>
      </w:r>
      <w:r w:rsidR="00256EA1" w:rsidRPr="003E09B6">
        <w:rPr>
          <w:color w:val="auto"/>
          <w:lang w:val="ro-RO"/>
        </w:rPr>
        <w:t xml:space="preserve"> (A</w:t>
      </w:r>
      <w:r w:rsidR="008B5E7D" w:rsidRPr="003E09B6">
        <w:rPr>
          <w:color w:val="auto"/>
          <w:lang w:val="ro-RO"/>
        </w:rPr>
        <w:t>nexa 4</w:t>
      </w:r>
      <w:r w:rsidRPr="003E09B6">
        <w:rPr>
          <w:color w:val="auto"/>
          <w:lang w:val="ro-RO"/>
        </w:rPr>
        <w:t xml:space="preserve">), </w:t>
      </w:r>
      <w:r w:rsidR="00520E98">
        <w:rPr>
          <w:b/>
          <w:color w:val="auto"/>
          <w:lang w:val="ro-RO"/>
        </w:rPr>
        <w:t>D</w:t>
      </w:r>
      <w:r w:rsidRPr="001704FB">
        <w:rPr>
          <w:b/>
          <w:color w:val="auto"/>
          <w:lang w:val="ro-RO"/>
        </w:rPr>
        <w:t>eclara</w:t>
      </w:r>
      <w:r w:rsidR="00C31878" w:rsidRPr="001704FB">
        <w:rPr>
          <w:b/>
          <w:color w:val="auto"/>
          <w:lang w:val="ro-RO"/>
        </w:rPr>
        <w:t>ţ</w:t>
      </w:r>
      <w:r w:rsidRPr="001704FB">
        <w:rPr>
          <w:b/>
          <w:color w:val="auto"/>
          <w:lang w:val="ro-RO"/>
        </w:rPr>
        <w:t>ie de nef</w:t>
      </w:r>
      <w:r w:rsidR="00256EA1" w:rsidRPr="001704FB">
        <w:rPr>
          <w:b/>
          <w:color w:val="auto"/>
          <w:lang w:val="ro-RO"/>
        </w:rPr>
        <w:t>inan</w:t>
      </w:r>
      <w:r w:rsidR="00C31878" w:rsidRPr="001704FB">
        <w:rPr>
          <w:b/>
          <w:color w:val="auto"/>
          <w:lang w:val="ro-RO"/>
        </w:rPr>
        <w:t>ţ</w:t>
      </w:r>
      <w:r w:rsidR="00256EA1" w:rsidRPr="001704FB">
        <w:rPr>
          <w:b/>
          <w:color w:val="auto"/>
          <w:lang w:val="ro-RO"/>
        </w:rPr>
        <w:t xml:space="preserve">are din alte surse </w:t>
      </w:r>
      <w:r w:rsidR="00256EA1" w:rsidRPr="003E09B6">
        <w:rPr>
          <w:color w:val="auto"/>
          <w:lang w:val="ro-RO"/>
        </w:rPr>
        <w:t>(A</w:t>
      </w:r>
      <w:r w:rsidR="00B2045A" w:rsidRPr="003E09B6">
        <w:rPr>
          <w:color w:val="auto"/>
          <w:lang w:val="ro-RO"/>
        </w:rPr>
        <w:t xml:space="preserve">nexa </w:t>
      </w:r>
      <w:r w:rsidR="008B5E7D" w:rsidRPr="003E09B6">
        <w:rPr>
          <w:color w:val="auto"/>
          <w:lang w:val="ro-RO"/>
        </w:rPr>
        <w:t>5</w:t>
      </w:r>
      <w:r w:rsidRPr="003E09B6">
        <w:rPr>
          <w:color w:val="auto"/>
          <w:lang w:val="ro-RO"/>
        </w:rPr>
        <w:t xml:space="preserve">), </w:t>
      </w:r>
      <w:r w:rsidR="00520E98">
        <w:rPr>
          <w:b/>
          <w:color w:val="auto"/>
          <w:lang w:val="ro-RO"/>
        </w:rPr>
        <w:t>D</w:t>
      </w:r>
      <w:r w:rsidR="00626AA2" w:rsidRPr="001704FB">
        <w:rPr>
          <w:b/>
          <w:color w:val="auto"/>
          <w:lang w:val="ro-RO"/>
        </w:rPr>
        <w:t>ecl</w:t>
      </w:r>
      <w:r w:rsidR="00B2045A" w:rsidRPr="001704FB">
        <w:rPr>
          <w:b/>
          <w:color w:val="auto"/>
          <w:lang w:val="ro-RO"/>
        </w:rPr>
        <w:t>ara</w:t>
      </w:r>
      <w:r w:rsidR="00C31878" w:rsidRPr="001704FB">
        <w:rPr>
          <w:b/>
          <w:color w:val="auto"/>
          <w:lang w:val="ro-RO"/>
        </w:rPr>
        <w:t>ţ</w:t>
      </w:r>
      <w:r w:rsidR="00B2045A" w:rsidRPr="001704FB">
        <w:rPr>
          <w:b/>
          <w:color w:val="auto"/>
          <w:lang w:val="ro-RO"/>
        </w:rPr>
        <w:t>ie de eligibilitate</w:t>
      </w:r>
      <w:r w:rsidR="00B2045A" w:rsidRPr="003E09B6">
        <w:rPr>
          <w:color w:val="auto"/>
          <w:lang w:val="ro-RO"/>
        </w:rPr>
        <w:t xml:space="preserve"> (Anexa </w:t>
      </w:r>
      <w:r w:rsidR="008B5E7D" w:rsidRPr="003E09B6">
        <w:rPr>
          <w:color w:val="auto"/>
          <w:lang w:val="ro-RO"/>
        </w:rPr>
        <w:t>6</w:t>
      </w:r>
      <w:r w:rsidR="00626AA2" w:rsidRPr="003E09B6">
        <w:rPr>
          <w:color w:val="auto"/>
          <w:lang w:val="ro-RO"/>
        </w:rPr>
        <w:t xml:space="preserve">), </w:t>
      </w:r>
      <w:r w:rsidR="00190676" w:rsidRPr="003E09B6">
        <w:rPr>
          <w:color w:val="auto"/>
          <w:lang w:val="ro-RO"/>
        </w:rPr>
        <w:t xml:space="preserve">care vor fi </w:t>
      </w:r>
      <w:r w:rsidR="0086517F">
        <w:rPr>
          <w:color w:val="auto"/>
          <w:lang w:val="ro-RO"/>
        </w:rPr>
        <w:t>completate</w:t>
      </w:r>
      <w:r w:rsidR="00190676" w:rsidRPr="003E09B6">
        <w:rPr>
          <w:color w:val="auto"/>
          <w:lang w:val="ro-RO"/>
        </w:rPr>
        <w:t xml:space="preserve"> de către toate institu</w:t>
      </w:r>
      <w:r w:rsidR="00F24602">
        <w:rPr>
          <w:rFonts w:ascii="Palatino Linotype" w:hAnsi="Palatino Linotype"/>
          <w:color w:val="auto"/>
          <w:lang w:val="ro-RO"/>
        </w:rPr>
        <w:t>ţ</w:t>
      </w:r>
      <w:r w:rsidR="00190676" w:rsidRPr="003E09B6">
        <w:rPr>
          <w:color w:val="auto"/>
          <w:lang w:val="ro-RO"/>
        </w:rPr>
        <w:t xml:space="preserve">iile gazdă participante din România. </w:t>
      </w:r>
    </w:p>
    <w:p w:rsidR="00113C98" w:rsidRDefault="00113C98" w:rsidP="00580971">
      <w:pPr>
        <w:pStyle w:val="WW-Default"/>
        <w:widowControl w:val="0"/>
        <w:numPr>
          <w:ilvl w:val="0"/>
          <w:numId w:val="6"/>
        </w:numPr>
        <w:spacing w:after="120" w:line="288" w:lineRule="auto"/>
        <w:jc w:val="both"/>
        <w:rPr>
          <w:color w:val="auto"/>
          <w:lang w:val="ro-RO"/>
        </w:rPr>
      </w:pPr>
      <w:r w:rsidRPr="00977797">
        <w:rPr>
          <w:lang w:val="ro-RO"/>
        </w:rPr>
        <w:t>Copia contractului (paginile relevante)</w:t>
      </w:r>
      <w:r>
        <w:rPr>
          <w:rStyle w:val="FootnoteReference"/>
        </w:rPr>
        <w:footnoteReference w:id="2"/>
      </w:r>
      <w:r w:rsidRPr="00977797">
        <w:rPr>
          <w:lang w:val="ro-RO"/>
        </w:rPr>
        <w:t xml:space="preserve"> în derulare</w:t>
      </w:r>
      <w:r w:rsidR="00977797">
        <w:rPr>
          <w:lang w:val="ro-RO"/>
        </w:rPr>
        <w:t>,</w:t>
      </w:r>
      <w:r w:rsidRPr="00977797">
        <w:rPr>
          <w:lang w:val="ro-RO"/>
        </w:rPr>
        <w:t xml:space="preserve"> având aceeaşi tematică de cercetare, sau similară, cu cea propusă </w:t>
      </w:r>
      <w:r w:rsidR="00977797">
        <w:rPr>
          <w:lang w:val="ro-RO"/>
        </w:rPr>
        <w:t>î</w:t>
      </w:r>
      <w:r w:rsidR="00077094" w:rsidRPr="00977797">
        <w:rPr>
          <w:lang w:val="ro-RO"/>
        </w:rPr>
        <w:t xml:space="preserve">n proiectul </w:t>
      </w:r>
      <w:r w:rsidRPr="00977797">
        <w:rPr>
          <w:lang w:val="ro-RO"/>
        </w:rPr>
        <w:t>bilateral</w:t>
      </w:r>
      <w:r w:rsidR="00977797">
        <w:rPr>
          <w:lang w:val="ro-RO"/>
        </w:rPr>
        <w:t>.</w:t>
      </w:r>
    </w:p>
    <w:p w:rsidR="00C919BA" w:rsidRDefault="00C919BA" w:rsidP="00B92B06">
      <w:pPr>
        <w:pStyle w:val="WW-Default"/>
        <w:widowControl w:val="0"/>
        <w:spacing w:line="276" w:lineRule="auto"/>
        <w:jc w:val="both"/>
        <w:rPr>
          <w:color w:val="auto"/>
          <w:lang w:val="ro-RO"/>
        </w:rPr>
      </w:pPr>
    </w:p>
    <w:p w:rsidR="002C6F8D" w:rsidRDefault="002C6F8D" w:rsidP="00B92B06">
      <w:pPr>
        <w:pStyle w:val="WW-Default"/>
        <w:widowControl w:val="0"/>
        <w:spacing w:line="276" w:lineRule="auto"/>
        <w:jc w:val="both"/>
        <w:rPr>
          <w:color w:val="auto"/>
          <w:lang w:val="ro-RO"/>
        </w:rPr>
      </w:pPr>
    </w:p>
    <w:p w:rsidR="002C6F8D" w:rsidRDefault="002C6F8D" w:rsidP="00B92B06">
      <w:pPr>
        <w:pStyle w:val="WW-Default"/>
        <w:widowControl w:val="0"/>
        <w:spacing w:line="276" w:lineRule="auto"/>
        <w:jc w:val="both"/>
        <w:rPr>
          <w:color w:val="auto"/>
          <w:lang w:val="ro-RO"/>
        </w:rPr>
      </w:pPr>
    </w:p>
    <w:p w:rsidR="002C6F8D" w:rsidRPr="003E09B6" w:rsidRDefault="002C6F8D" w:rsidP="00B92B06">
      <w:pPr>
        <w:pStyle w:val="WW-Default"/>
        <w:widowControl w:val="0"/>
        <w:spacing w:line="276" w:lineRule="auto"/>
        <w:jc w:val="both"/>
        <w:rPr>
          <w:color w:val="auto"/>
          <w:lang w:val="ro-RO"/>
        </w:rPr>
      </w:pPr>
    </w:p>
    <w:p w:rsidR="00580971" w:rsidRPr="003E09B6" w:rsidRDefault="00077094" w:rsidP="00C36719">
      <w:pPr>
        <w:pStyle w:val="WW-Default"/>
        <w:widowControl w:val="0"/>
        <w:numPr>
          <w:ilvl w:val="0"/>
          <w:numId w:val="5"/>
        </w:numPr>
        <w:spacing w:after="120" w:line="288" w:lineRule="auto"/>
        <w:jc w:val="both"/>
        <w:rPr>
          <w:b/>
          <w:color w:val="auto"/>
          <w:lang w:val="ro-RO"/>
        </w:rPr>
      </w:pPr>
      <w:r>
        <w:rPr>
          <w:b/>
          <w:color w:val="auto"/>
          <w:lang w:val="ro-RO"/>
        </w:rPr>
        <w:t>Persoane de contact:</w:t>
      </w:r>
    </w:p>
    <w:p w:rsidR="00580971" w:rsidRPr="003E09B6" w:rsidRDefault="00580971" w:rsidP="00964D88">
      <w:pPr>
        <w:pStyle w:val="WW-Default"/>
        <w:widowControl w:val="0"/>
        <w:spacing w:after="120" w:line="288" w:lineRule="auto"/>
        <w:ind w:firstLine="360"/>
        <w:jc w:val="both"/>
        <w:rPr>
          <w:color w:val="auto"/>
          <w:lang w:val="ro-RO"/>
        </w:rPr>
      </w:pPr>
    </w:p>
    <w:tbl>
      <w:tblPr>
        <w:tblW w:w="10136" w:type="dxa"/>
        <w:jc w:val="center"/>
        <w:tblLook w:val="04A0" w:firstRow="1" w:lastRow="0" w:firstColumn="1" w:lastColumn="0" w:noHBand="0" w:noVBand="1"/>
      </w:tblPr>
      <w:tblGrid>
        <w:gridCol w:w="5348"/>
        <w:gridCol w:w="4788"/>
      </w:tblGrid>
      <w:tr w:rsidR="00964D88" w:rsidRPr="003E09B6">
        <w:trPr>
          <w:jc w:val="center"/>
        </w:trPr>
        <w:tc>
          <w:tcPr>
            <w:tcW w:w="5348" w:type="dxa"/>
          </w:tcPr>
          <w:p w:rsidR="00964D88" w:rsidRPr="003E09B6" w:rsidRDefault="00964D88" w:rsidP="004B0E64">
            <w:pPr>
              <w:jc w:val="both"/>
              <w:rPr>
                <w:bCs/>
                <w:color w:val="000000"/>
                <w:lang w:eastAsia="ro-RO"/>
              </w:rPr>
            </w:pPr>
            <w:r w:rsidRPr="003E09B6">
              <w:rPr>
                <w:b/>
                <w:bCs/>
                <w:color w:val="000000"/>
                <w:lang w:eastAsia="ro-RO"/>
              </w:rPr>
              <w:t>România</w:t>
            </w:r>
          </w:p>
          <w:p w:rsidR="00964D88" w:rsidRPr="003E09B6" w:rsidRDefault="00964D88" w:rsidP="004B0E64">
            <w:pPr>
              <w:jc w:val="both"/>
              <w:rPr>
                <w:bCs/>
                <w:color w:val="000000"/>
                <w:lang w:eastAsia="ro-RO"/>
              </w:rPr>
            </w:pPr>
          </w:p>
        </w:tc>
        <w:tc>
          <w:tcPr>
            <w:tcW w:w="4788" w:type="dxa"/>
          </w:tcPr>
          <w:p w:rsidR="00964D88" w:rsidRPr="007B342B" w:rsidRDefault="002C6F8D" w:rsidP="00571383">
            <w:pPr>
              <w:jc w:val="both"/>
            </w:pPr>
            <w:r>
              <w:rPr>
                <w:b/>
                <w:bCs/>
                <w:color w:val="000000"/>
                <w:lang w:eastAsia="ro-RO"/>
              </w:rPr>
              <w:t>Cipru</w:t>
            </w:r>
          </w:p>
        </w:tc>
      </w:tr>
      <w:tr w:rsidR="00964D88" w:rsidRPr="003E09B6" w:rsidTr="00F66EED">
        <w:trPr>
          <w:jc w:val="center"/>
        </w:trPr>
        <w:tc>
          <w:tcPr>
            <w:tcW w:w="5348" w:type="dxa"/>
          </w:tcPr>
          <w:p w:rsidR="00964D88" w:rsidRPr="007B342B" w:rsidRDefault="00964D88" w:rsidP="004B0E64">
            <w:pPr>
              <w:jc w:val="both"/>
              <w:rPr>
                <w:b/>
                <w:color w:val="000000"/>
                <w:lang w:eastAsia="ro-RO"/>
              </w:rPr>
            </w:pPr>
            <w:r w:rsidRPr="007B342B">
              <w:rPr>
                <w:b/>
                <w:color w:val="000000"/>
                <w:lang w:eastAsia="ro-RO"/>
              </w:rPr>
              <w:t>UEFISCDI</w:t>
            </w:r>
            <w:r w:rsidR="007B342B">
              <w:rPr>
                <w:b/>
                <w:color w:val="000000"/>
                <w:lang w:eastAsia="ro-RO"/>
              </w:rPr>
              <w:t>,</w:t>
            </w:r>
          </w:p>
          <w:p w:rsidR="00964D88" w:rsidRPr="007B342B" w:rsidRDefault="00964D88" w:rsidP="004B0E64">
            <w:pPr>
              <w:jc w:val="both"/>
              <w:rPr>
                <w:b/>
                <w:color w:val="000000"/>
                <w:lang w:eastAsia="ro-RO"/>
              </w:rPr>
            </w:pPr>
          </w:p>
          <w:p w:rsidR="006B3D4B" w:rsidRPr="007B342B" w:rsidRDefault="006B3D4B" w:rsidP="004B0E64">
            <w:pPr>
              <w:jc w:val="both"/>
              <w:rPr>
                <w:b/>
                <w:i/>
                <w:color w:val="000000"/>
                <w:lang w:eastAsia="ro-RO"/>
              </w:rPr>
            </w:pPr>
          </w:p>
          <w:p w:rsidR="00964D88" w:rsidRPr="007B342B" w:rsidRDefault="007B342B" w:rsidP="002C6F8D">
            <w:pPr>
              <w:jc w:val="both"/>
              <w:rPr>
                <w:b/>
                <w:i/>
              </w:rPr>
            </w:pPr>
            <w:r>
              <w:rPr>
                <w:b/>
                <w:i/>
                <w:color w:val="000000"/>
                <w:lang w:eastAsia="ro-RO"/>
              </w:rPr>
              <w:t xml:space="preserve">Ofiţer proiecte </w:t>
            </w:r>
            <w:r w:rsidR="002C6F8D">
              <w:rPr>
                <w:b/>
                <w:i/>
                <w:color w:val="000000"/>
                <w:lang w:eastAsia="ro-RO"/>
              </w:rPr>
              <w:t>- Claudia MUREA</w:t>
            </w:r>
          </w:p>
        </w:tc>
        <w:tc>
          <w:tcPr>
            <w:tcW w:w="4788" w:type="dxa"/>
          </w:tcPr>
          <w:p w:rsidR="00621099" w:rsidRPr="002C6F8D" w:rsidRDefault="002C6F8D" w:rsidP="004B0E64">
            <w:pPr>
              <w:jc w:val="both"/>
              <w:rPr>
                <w:b/>
              </w:rPr>
            </w:pPr>
            <w:r w:rsidRPr="002C6F8D">
              <w:rPr>
                <w:b/>
              </w:rPr>
              <w:t xml:space="preserve">Research Promotion </w:t>
            </w:r>
            <w:r>
              <w:rPr>
                <w:b/>
              </w:rPr>
              <w:t xml:space="preserve">Fundation </w:t>
            </w:r>
            <w:r w:rsidRPr="002C6F8D">
              <w:rPr>
                <w:b/>
              </w:rPr>
              <w:t>of C</w:t>
            </w:r>
            <w:r w:rsidRPr="002C6F8D">
              <w:rPr>
                <w:b/>
                <w:lang w:val="en-US"/>
              </w:rPr>
              <w:t>y</w:t>
            </w:r>
            <w:r w:rsidRPr="002C6F8D">
              <w:rPr>
                <w:b/>
              </w:rPr>
              <w:t>prus</w:t>
            </w:r>
          </w:p>
          <w:p w:rsidR="002C6F8D" w:rsidRDefault="002C6F8D" w:rsidP="002C6F8D">
            <w:pPr>
              <w:jc w:val="both"/>
              <w:rPr>
                <w:b/>
                <w:i/>
              </w:rPr>
            </w:pPr>
          </w:p>
          <w:p w:rsidR="002C6F8D" w:rsidRDefault="002C6F8D" w:rsidP="002C6F8D">
            <w:pPr>
              <w:jc w:val="both"/>
              <w:rPr>
                <w:b/>
                <w:i/>
              </w:rPr>
            </w:pPr>
          </w:p>
          <w:p w:rsidR="002C6F8D" w:rsidRPr="007B342B" w:rsidRDefault="002C6F8D" w:rsidP="002C6F8D">
            <w:pPr>
              <w:jc w:val="both"/>
              <w:rPr>
                <w:b/>
                <w:i/>
              </w:rPr>
            </w:pPr>
            <w:r>
              <w:rPr>
                <w:b/>
                <w:i/>
              </w:rPr>
              <w:t>Scientific Officer - Georgia Kleanthous</w:t>
            </w:r>
          </w:p>
        </w:tc>
      </w:tr>
      <w:tr w:rsidR="00964D88" w:rsidRPr="003E09B6" w:rsidTr="00F66EED">
        <w:trPr>
          <w:jc w:val="center"/>
        </w:trPr>
        <w:tc>
          <w:tcPr>
            <w:tcW w:w="5348" w:type="dxa"/>
          </w:tcPr>
          <w:p w:rsidR="00964D88" w:rsidRPr="003E09B6" w:rsidRDefault="001704FB" w:rsidP="004B0E64">
            <w:r>
              <w:t>Compartimentul Administrarea Programului C</w:t>
            </w:r>
            <w:r w:rsidR="00490338">
              <w:t>APACITĂ</w:t>
            </w:r>
            <w:r w:rsidR="00F24602">
              <w:t>Ţ</w:t>
            </w:r>
            <w:r>
              <w:t>I</w:t>
            </w:r>
          </w:p>
          <w:p w:rsidR="00964D88" w:rsidRPr="003E09B6" w:rsidRDefault="00964D88" w:rsidP="004B0E64">
            <w:pPr>
              <w:rPr>
                <w:color w:val="000000"/>
                <w:lang w:eastAsia="ro-RO"/>
              </w:rPr>
            </w:pPr>
            <w:r w:rsidRPr="003E09B6">
              <w:rPr>
                <w:color w:val="000000"/>
                <w:lang w:eastAsia="ro-RO"/>
              </w:rPr>
              <w:t>Str. Mendeleev, nr. 21 – 25</w:t>
            </w:r>
          </w:p>
          <w:p w:rsidR="00964D88" w:rsidRPr="003E09B6" w:rsidRDefault="00112D56" w:rsidP="004B0E64">
            <w:pPr>
              <w:rPr>
                <w:color w:val="000000"/>
                <w:lang w:eastAsia="ro-RO"/>
              </w:rPr>
            </w:pPr>
            <w:r w:rsidRPr="003E09B6">
              <w:rPr>
                <w:color w:val="000000"/>
                <w:lang w:eastAsia="ro-RO"/>
              </w:rPr>
              <w:t>RO-</w:t>
            </w:r>
            <w:r w:rsidR="00964D88" w:rsidRPr="003E09B6">
              <w:rPr>
                <w:color w:val="000000"/>
                <w:lang w:eastAsia="ro-RO"/>
              </w:rPr>
              <w:t>010362 Bucureşti, Sector 1</w:t>
            </w:r>
          </w:p>
          <w:p w:rsidR="00964D88" w:rsidRPr="003E09B6" w:rsidRDefault="00964D88" w:rsidP="004B0E64">
            <w:pPr>
              <w:rPr>
                <w:color w:val="000000"/>
                <w:lang w:eastAsia="ro-RO"/>
              </w:rPr>
            </w:pPr>
            <w:r w:rsidRPr="003E09B6">
              <w:rPr>
                <w:color w:val="000000"/>
                <w:lang w:eastAsia="ro-RO"/>
              </w:rPr>
              <w:t xml:space="preserve">Tel / Fax : +40 21 </w:t>
            </w:r>
            <w:r w:rsidR="00490338">
              <w:rPr>
                <w:color w:val="000000"/>
                <w:lang w:eastAsia="ro-RO"/>
              </w:rPr>
              <w:t>30</w:t>
            </w:r>
            <w:r w:rsidR="002C6F8D">
              <w:rPr>
                <w:color w:val="000000"/>
                <w:lang w:eastAsia="ro-RO"/>
              </w:rPr>
              <w:t>2</w:t>
            </w:r>
            <w:r w:rsidR="00490338">
              <w:rPr>
                <w:color w:val="000000"/>
                <w:lang w:eastAsia="ro-RO"/>
              </w:rPr>
              <w:t xml:space="preserve"> </w:t>
            </w:r>
            <w:r w:rsidR="002C6F8D">
              <w:rPr>
                <w:color w:val="000000"/>
                <w:lang w:eastAsia="ro-RO"/>
              </w:rPr>
              <w:t>38</w:t>
            </w:r>
            <w:r w:rsidR="00490338">
              <w:rPr>
                <w:color w:val="000000"/>
                <w:lang w:eastAsia="ro-RO"/>
              </w:rPr>
              <w:t xml:space="preserve"> </w:t>
            </w:r>
            <w:r w:rsidR="002C6F8D">
              <w:rPr>
                <w:color w:val="000000"/>
                <w:lang w:eastAsia="ro-RO"/>
              </w:rPr>
              <w:t>64</w:t>
            </w:r>
            <w:r w:rsidRPr="003E09B6">
              <w:rPr>
                <w:color w:val="000000"/>
                <w:lang w:eastAsia="ro-RO"/>
              </w:rPr>
              <w:t>; +40 21 311 59 92</w:t>
            </w:r>
          </w:p>
          <w:p w:rsidR="0011507F" w:rsidRDefault="0011507F" w:rsidP="002C6F8D">
            <w:pPr>
              <w:rPr>
                <w:color w:val="000000"/>
                <w:lang w:eastAsia="ro-RO"/>
              </w:rPr>
            </w:pPr>
          </w:p>
          <w:p w:rsidR="00964D88" w:rsidRPr="003E09B6" w:rsidRDefault="00964D88" w:rsidP="002C6F8D">
            <w:r w:rsidRPr="003E09B6">
              <w:rPr>
                <w:color w:val="000000"/>
                <w:lang w:eastAsia="ro-RO"/>
              </w:rPr>
              <w:t xml:space="preserve">E-mail: </w:t>
            </w:r>
            <w:hyperlink r:id="rId11" w:history="1">
              <w:r w:rsidR="002C6F8D" w:rsidRPr="00A91AC1">
                <w:rPr>
                  <w:rStyle w:val="Hyperlink"/>
                  <w:lang w:eastAsia="ro-RO"/>
                </w:rPr>
                <w:t>claudia.murea@uefiscdi.ro</w:t>
              </w:r>
            </w:hyperlink>
          </w:p>
        </w:tc>
        <w:tc>
          <w:tcPr>
            <w:tcW w:w="4788" w:type="dxa"/>
          </w:tcPr>
          <w:p w:rsidR="002C6F8D" w:rsidRPr="002C6F8D" w:rsidRDefault="002C6F8D" w:rsidP="002C6F8D">
            <w:pPr>
              <w:jc w:val="both"/>
            </w:pPr>
            <w:r w:rsidRPr="002C6F8D">
              <w:t>European Research Programmes and International Cooperation Unit</w:t>
            </w:r>
          </w:p>
          <w:p w:rsidR="002C6F8D" w:rsidRDefault="002C6F8D" w:rsidP="00571383">
            <w:r>
              <w:t>123 Strovolos Avenue, 2042 Strovolos, Nicosia</w:t>
            </w:r>
          </w:p>
          <w:p w:rsidR="00621099" w:rsidRPr="007B342B" w:rsidRDefault="006B3D4B" w:rsidP="00981BF6">
            <w:r w:rsidRPr="007B342B">
              <w:t>Tel.: +</w:t>
            </w:r>
            <w:r w:rsidR="002C6F8D">
              <w:t>357-22205050</w:t>
            </w:r>
          </w:p>
          <w:p w:rsidR="006B3D4B" w:rsidRPr="007B342B" w:rsidRDefault="006B3D4B" w:rsidP="00981BF6">
            <w:r w:rsidRPr="007B342B">
              <w:t>Fax: +</w:t>
            </w:r>
            <w:r w:rsidR="002C6F8D">
              <w:t>357-22205001</w:t>
            </w:r>
          </w:p>
          <w:p w:rsidR="006B3D4B" w:rsidRDefault="006B3D4B" w:rsidP="0011507F">
            <w:r w:rsidRPr="007B342B">
              <w:t xml:space="preserve">Email: </w:t>
            </w:r>
            <w:hyperlink r:id="rId12" w:history="1">
              <w:r w:rsidR="0011507F" w:rsidRPr="00A91AC1">
                <w:rPr>
                  <w:rStyle w:val="Hyperlink"/>
                </w:rPr>
                <w:t>gkleanthous@research.org.cy</w:t>
              </w:r>
            </w:hyperlink>
          </w:p>
          <w:p w:rsidR="0011507F" w:rsidRPr="007B342B" w:rsidRDefault="0011507F" w:rsidP="0011507F"/>
        </w:tc>
      </w:tr>
      <w:tr w:rsidR="00621099" w:rsidRPr="003E09B6" w:rsidTr="00F66EED">
        <w:trPr>
          <w:jc w:val="center"/>
        </w:trPr>
        <w:tc>
          <w:tcPr>
            <w:tcW w:w="5348" w:type="dxa"/>
          </w:tcPr>
          <w:p w:rsidR="00621099" w:rsidRPr="003E09B6" w:rsidRDefault="00621099" w:rsidP="004B0E64">
            <w:pPr>
              <w:rPr>
                <w:color w:val="000000"/>
                <w:lang w:eastAsia="ro-RO"/>
              </w:rPr>
            </w:pPr>
          </w:p>
        </w:tc>
        <w:tc>
          <w:tcPr>
            <w:tcW w:w="4788" w:type="dxa"/>
          </w:tcPr>
          <w:p w:rsidR="00621099" w:rsidRPr="003E09B6" w:rsidRDefault="00621099" w:rsidP="004B0E64">
            <w:pPr>
              <w:rPr>
                <w:color w:val="FF0000"/>
              </w:rPr>
            </w:pPr>
          </w:p>
        </w:tc>
      </w:tr>
    </w:tbl>
    <w:p w:rsidR="008B5E7D" w:rsidRPr="003E09B6" w:rsidRDefault="00EB317E" w:rsidP="008B5E7D">
      <w:pPr>
        <w:pStyle w:val="WW-Default"/>
        <w:widowControl w:val="0"/>
        <w:spacing w:after="120" w:line="288" w:lineRule="auto"/>
        <w:jc w:val="both"/>
        <w:rPr>
          <w:b/>
          <w:color w:val="auto"/>
          <w:lang w:val="ro-RO"/>
        </w:rPr>
      </w:pPr>
      <w:r w:rsidRPr="003E09B6">
        <w:rPr>
          <w:b/>
          <w:color w:val="auto"/>
          <w:lang w:val="ro-RO"/>
        </w:rPr>
        <w:br w:type="page"/>
      </w:r>
      <w:r w:rsidR="008B5E7D" w:rsidRPr="003E09B6">
        <w:rPr>
          <w:b/>
          <w:color w:val="auto"/>
          <w:lang w:val="ro-RO"/>
        </w:rPr>
        <w:lastRenderedPageBreak/>
        <w:t>Anexa 1 – Lista domeniilor CD prioritare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820"/>
      </w:tblGrid>
      <w:tr w:rsidR="008B5E7D" w:rsidRPr="003E09B6" w:rsidTr="0020690E">
        <w:trPr>
          <w:trHeight w:val="323"/>
        </w:trPr>
        <w:tc>
          <w:tcPr>
            <w:tcW w:w="900" w:type="dxa"/>
          </w:tcPr>
          <w:p w:rsidR="008B5E7D" w:rsidRPr="003E09B6" w:rsidRDefault="008B5E7D" w:rsidP="0020690E">
            <w:pPr>
              <w:jc w:val="center"/>
              <w:rPr>
                <w:b/>
                <w:sz w:val="22"/>
              </w:rPr>
            </w:pPr>
            <w:r w:rsidRPr="003E09B6">
              <w:rPr>
                <w:b/>
                <w:sz w:val="22"/>
              </w:rPr>
              <w:t>COD</w:t>
            </w:r>
          </w:p>
        </w:tc>
        <w:tc>
          <w:tcPr>
            <w:tcW w:w="8820" w:type="dxa"/>
          </w:tcPr>
          <w:p w:rsidR="008B5E7D" w:rsidRPr="003E09B6" w:rsidRDefault="008B5E7D" w:rsidP="0020690E">
            <w:pPr>
              <w:jc w:val="center"/>
              <w:rPr>
                <w:b/>
                <w:sz w:val="22"/>
              </w:rPr>
            </w:pPr>
            <w:r w:rsidRPr="003E09B6">
              <w:rPr>
                <w:b/>
                <w:sz w:val="22"/>
              </w:rPr>
              <w:t>Domeniul prioritar</w:t>
            </w:r>
          </w:p>
        </w:tc>
      </w:tr>
      <w:tr w:rsidR="008B5E7D" w:rsidRPr="003E09B6" w:rsidTr="0020690E">
        <w:tc>
          <w:tcPr>
            <w:tcW w:w="900" w:type="dxa"/>
          </w:tcPr>
          <w:p w:rsidR="008B5E7D" w:rsidRPr="00DB1265" w:rsidRDefault="008B5E7D" w:rsidP="0020690E">
            <w:pPr>
              <w:rPr>
                <w:b/>
                <w:sz w:val="22"/>
              </w:rPr>
            </w:pPr>
            <w:r w:rsidRPr="00DB1265">
              <w:rPr>
                <w:b/>
                <w:sz w:val="22"/>
              </w:rPr>
              <w:t>1</w:t>
            </w:r>
          </w:p>
        </w:tc>
        <w:tc>
          <w:tcPr>
            <w:tcW w:w="8820" w:type="dxa"/>
          </w:tcPr>
          <w:p w:rsidR="008B5E7D" w:rsidRPr="003E09B6" w:rsidRDefault="008B5E7D" w:rsidP="0020690E">
            <w:pPr>
              <w:rPr>
                <w:b/>
                <w:sz w:val="22"/>
              </w:rPr>
            </w:pPr>
            <w:r w:rsidRPr="003E09B6">
              <w:rPr>
                <w:b/>
                <w:sz w:val="22"/>
              </w:rPr>
              <w:t>Tehnologia Informaţiei şi Comunicaţii</w:t>
            </w:r>
          </w:p>
        </w:tc>
      </w:tr>
      <w:tr w:rsidR="008B5E7D" w:rsidRPr="003E09B6" w:rsidTr="0020690E">
        <w:tc>
          <w:tcPr>
            <w:tcW w:w="900" w:type="dxa"/>
          </w:tcPr>
          <w:p w:rsidR="008B5E7D" w:rsidRPr="003E09B6" w:rsidRDefault="008B5E7D" w:rsidP="0020690E">
            <w:pPr>
              <w:rPr>
                <w:sz w:val="22"/>
              </w:rPr>
            </w:pPr>
            <w:r w:rsidRPr="003E09B6">
              <w:rPr>
                <w:sz w:val="22"/>
              </w:rPr>
              <w:t>1.1</w:t>
            </w:r>
          </w:p>
        </w:tc>
        <w:tc>
          <w:tcPr>
            <w:tcW w:w="8820" w:type="dxa"/>
          </w:tcPr>
          <w:p w:rsidR="008B5E7D" w:rsidRPr="003E09B6" w:rsidRDefault="008B5E7D" w:rsidP="0020690E">
            <w:pPr>
              <w:rPr>
                <w:sz w:val="22"/>
              </w:rPr>
            </w:pPr>
            <w:r w:rsidRPr="003E09B6">
              <w:rPr>
                <w:sz w:val="22"/>
              </w:rPr>
              <w:t>Informatica teoretică şi ştiinţa calculatoarelor</w:t>
            </w:r>
          </w:p>
        </w:tc>
      </w:tr>
      <w:tr w:rsidR="008B5E7D" w:rsidRPr="003E09B6" w:rsidTr="0020690E">
        <w:tc>
          <w:tcPr>
            <w:tcW w:w="900" w:type="dxa"/>
          </w:tcPr>
          <w:p w:rsidR="008B5E7D" w:rsidRPr="003E09B6" w:rsidRDefault="008B5E7D" w:rsidP="0020690E">
            <w:pPr>
              <w:rPr>
                <w:sz w:val="22"/>
              </w:rPr>
            </w:pPr>
            <w:r w:rsidRPr="003E09B6">
              <w:rPr>
                <w:sz w:val="22"/>
              </w:rPr>
              <w:t>1.2</w:t>
            </w:r>
          </w:p>
        </w:tc>
        <w:tc>
          <w:tcPr>
            <w:tcW w:w="8820" w:type="dxa"/>
          </w:tcPr>
          <w:p w:rsidR="008B5E7D" w:rsidRPr="003E09B6" w:rsidRDefault="008B5E7D" w:rsidP="0020690E">
            <w:pPr>
              <w:rPr>
                <w:sz w:val="22"/>
              </w:rPr>
            </w:pPr>
            <w:r w:rsidRPr="003E09B6">
              <w:rPr>
                <w:sz w:val="22"/>
              </w:rPr>
              <w:t>Sisteme informatice avansate pentru e-servicii</w:t>
            </w:r>
          </w:p>
        </w:tc>
      </w:tr>
      <w:tr w:rsidR="008B5E7D" w:rsidRPr="003E09B6" w:rsidTr="0020690E">
        <w:tc>
          <w:tcPr>
            <w:tcW w:w="900" w:type="dxa"/>
          </w:tcPr>
          <w:p w:rsidR="008B5E7D" w:rsidRPr="003E09B6" w:rsidRDefault="008B5E7D" w:rsidP="0020690E">
            <w:pPr>
              <w:rPr>
                <w:sz w:val="22"/>
              </w:rPr>
            </w:pPr>
            <w:r w:rsidRPr="003E09B6">
              <w:rPr>
                <w:sz w:val="22"/>
              </w:rPr>
              <w:t>1.3</w:t>
            </w:r>
          </w:p>
        </w:tc>
        <w:tc>
          <w:tcPr>
            <w:tcW w:w="8820" w:type="dxa"/>
          </w:tcPr>
          <w:p w:rsidR="008B5E7D" w:rsidRPr="003E09B6" w:rsidRDefault="008B5E7D" w:rsidP="0020690E">
            <w:pPr>
              <w:rPr>
                <w:sz w:val="22"/>
              </w:rPr>
            </w:pPr>
            <w:r w:rsidRPr="003E09B6">
              <w:rPr>
                <w:sz w:val="22"/>
              </w:rPr>
              <w:t>Tehnologii, sisteme şi infrastructuri de comunicaţii</w:t>
            </w:r>
          </w:p>
        </w:tc>
      </w:tr>
      <w:tr w:rsidR="008B5E7D" w:rsidRPr="003E09B6" w:rsidTr="0020690E">
        <w:tc>
          <w:tcPr>
            <w:tcW w:w="900" w:type="dxa"/>
          </w:tcPr>
          <w:p w:rsidR="008B5E7D" w:rsidRPr="003E09B6" w:rsidRDefault="008B5E7D" w:rsidP="0020690E">
            <w:pPr>
              <w:rPr>
                <w:sz w:val="22"/>
              </w:rPr>
            </w:pPr>
            <w:r w:rsidRPr="003E09B6">
              <w:rPr>
                <w:sz w:val="22"/>
              </w:rPr>
              <w:t>1.4</w:t>
            </w:r>
          </w:p>
        </w:tc>
        <w:tc>
          <w:tcPr>
            <w:tcW w:w="8820" w:type="dxa"/>
          </w:tcPr>
          <w:p w:rsidR="008B5E7D" w:rsidRPr="003E09B6" w:rsidRDefault="008B5E7D" w:rsidP="0020690E">
            <w:pPr>
              <w:rPr>
                <w:sz w:val="22"/>
              </w:rPr>
            </w:pPr>
            <w:r w:rsidRPr="003E09B6">
              <w:rPr>
                <w:sz w:val="22"/>
              </w:rPr>
              <w:t>Inteligenţa artificială, robotica şi sistemele autonome avansate</w:t>
            </w:r>
          </w:p>
        </w:tc>
      </w:tr>
      <w:tr w:rsidR="008B5E7D" w:rsidRPr="003E09B6" w:rsidTr="0020690E">
        <w:tc>
          <w:tcPr>
            <w:tcW w:w="900" w:type="dxa"/>
          </w:tcPr>
          <w:p w:rsidR="008B5E7D" w:rsidRPr="003E09B6" w:rsidRDefault="008B5E7D" w:rsidP="0020690E">
            <w:pPr>
              <w:rPr>
                <w:sz w:val="22"/>
              </w:rPr>
            </w:pPr>
            <w:r w:rsidRPr="003E09B6">
              <w:rPr>
                <w:sz w:val="22"/>
              </w:rPr>
              <w:t>1.5</w:t>
            </w:r>
          </w:p>
        </w:tc>
        <w:tc>
          <w:tcPr>
            <w:tcW w:w="8820" w:type="dxa"/>
          </w:tcPr>
          <w:p w:rsidR="008B5E7D" w:rsidRPr="003E09B6" w:rsidRDefault="008B5E7D" w:rsidP="0020690E">
            <w:pPr>
              <w:rPr>
                <w:sz w:val="22"/>
              </w:rPr>
            </w:pPr>
            <w:r w:rsidRPr="003E09B6">
              <w:rPr>
                <w:sz w:val="22"/>
              </w:rPr>
              <w:t>Securitatea şi accesibilitatea sistemelor informatice</w:t>
            </w:r>
          </w:p>
        </w:tc>
      </w:tr>
      <w:tr w:rsidR="008B5E7D" w:rsidRPr="003E09B6" w:rsidTr="0020690E">
        <w:tc>
          <w:tcPr>
            <w:tcW w:w="900" w:type="dxa"/>
          </w:tcPr>
          <w:p w:rsidR="008B5E7D" w:rsidRPr="003E09B6" w:rsidRDefault="008B5E7D" w:rsidP="0020690E">
            <w:pPr>
              <w:rPr>
                <w:sz w:val="22"/>
              </w:rPr>
            </w:pPr>
            <w:r w:rsidRPr="003E09B6">
              <w:rPr>
                <w:sz w:val="22"/>
              </w:rPr>
              <w:t>1.6</w:t>
            </w:r>
          </w:p>
        </w:tc>
        <w:tc>
          <w:tcPr>
            <w:tcW w:w="8820" w:type="dxa"/>
          </w:tcPr>
          <w:p w:rsidR="008B5E7D" w:rsidRPr="003E09B6" w:rsidRDefault="008B5E7D" w:rsidP="0020690E">
            <w:pPr>
              <w:spacing w:before="40" w:after="40"/>
              <w:rPr>
                <w:sz w:val="22"/>
              </w:rPr>
            </w:pPr>
            <w:r w:rsidRPr="003E09B6">
              <w:rPr>
                <w:sz w:val="22"/>
              </w:rPr>
              <w:t>Tehnologii pentru sisteme distribuite şi sisteme încorporate</w:t>
            </w:r>
          </w:p>
        </w:tc>
      </w:tr>
      <w:tr w:rsidR="008B5E7D" w:rsidRPr="003E09B6" w:rsidTr="0020690E">
        <w:tc>
          <w:tcPr>
            <w:tcW w:w="900" w:type="dxa"/>
          </w:tcPr>
          <w:p w:rsidR="008B5E7D" w:rsidRPr="003E09B6" w:rsidRDefault="008B5E7D" w:rsidP="0020690E">
            <w:pPr>
              <w:rPr>
                <w:sz w:val="22"/>
              </w:rPr>
            </w:pPr>
            <w:r w:rsidRPr="003E09B6">
              <w:rPr>
                <w:sz w:val="22"/>
              </w:rPr>
              <w:t>1.7</w:t>
            </w:r>
          </w:p>
        </w:tc>
        <w:tc>
          <w:tcPr>
            <w:tcW w:w="8820" w:type="dxa"/>
          </w:tcPr>
          <w:p w:rsidR="008B5E7D" w:rsidRPr="003E09B6" w:rsidRDefault="008B5E7D" w:rsidP="0020690E">
            <w:pPr>
              <w:spacing w:before="40" w:after="40"/>
              <w:rPr>
                <w:sz w:val="22"/>
              </w:rPr>
            </w:pPr>
            <w:r w:rsidRPr="003E09B6">
              <w:rPr>
                <w:sz w:val="22"/>
              </w:rPr>
              <w:t>Nanoelectronica, fotonica şi micro-nanosisteme integrate</w:t>
            </w:r>
          </w:p>
        </w:tc>
      </w:tr>
      <w:tr w:rsidR="008B5E7D" w:rsidRPr="003E09B6" w:rsidTr="0020690E">
        <w:tc>
          <w:tcPr>
            <w:tcW w:w="900" w:type="dxa"/>
          </w:tcPr>
          <w:p w:rsidR="008B5E7D" w:rsidRPr="00DB1265" w:rsidRDefault="008B5E7D" w:rsidP="0020690E">
            <w:pPr>
              <w:rPr>
                <w:b/>
                <w:sz w:val="22"/>
              </w:rPr>
            </w:pPr>
            <w:r w:rsidRPr="00DB1265">
              <w:rPr>
                <w:b/>
                <w:sz w:val="22"/>
              </w:rPr>
              <w:t>2</w:t>
            </w:r>
          </w:p>
        </w:tc>
        <w:tc>
          <w:tcPr>
            <w:tcW w:w="8820" w:type="dxa"/>
          </w:tcPr>
          <w:p w:rsidR="008B5E7D" w:rsidRPr="003E09B6" w:rsidRDefault="008B5E7D" w:rsidP="0020690E">
            <w:pPr>
              <w:rPr>
                <w:b/>
                <w:sz w:val="22"/>
              </w:rPr>
            </w:pPr>
            <w:r w:rsidRPr="003E09B6">
              <w:rPr>
                <w:b/>
                <w:sz w:val="22"/>
              </w:rPr>
              <w:t>Energie</w:t>
            </w:r>
          </w:p>
        </w:tc>
      </w:tr>
      <w:tr w:rsidR="008B5E7D" w:rsidRPr="003E09B6" w:rsidTr="0020690E">
        <w:tc>
          <w:tcPr>
            <w:tcW w:w="900" w:type="dxa"/>
          </w:tcPr>
          <w:p w:rsidR="008B5E7D" w:rsidRPr="003E09B6" w:rsidRDefault="008B5E7D" w:rsidP="0020690E">
            <w:pPr>
              <w:rPr>
                <w:sz w:val="22"/>
              </w:rPr>
            </w:pPr>
            <w:r w:rsidRPr="003E09B6">
              <w:rPr>
                <w:sz w:val="22"/>
              </w:rPr>
              <w:t>2.1</w:t>
            </w:r>
          </w:p>
        </w:tc>
        <w:tc>
          <w:tcPr>
            <w:tcW w:w="8820" w:type="dxa"/>
          </w:tcPr>
          <w:p w:rsidR="008B5E7D" w:rsidRPr="003E09B6" w:rsidRDefault="008B5E7D" w:rsidP="0020690E">
            <w:pPr>
              <w:rPr>
                <w:sz w:val="22"/>
              </w:rPr>
            </w:pPr>
            <w:r w:rsidRPr="003E09B6">
              <w:rPr>
                <w:sz w:val="22"/>
              </w:rPr>
              <w:t>Sisteme şi tehnologii energetice durabile; securitatea energetică</w:t>
            </w:r>
          </w:p>
        </w:tc>
      </w:tr>
      <w:tr w:rsidR="008B5E7D" w:rsidRPr="003E09B6" w:rsidTr="0020690E">
        <w:tc>
          <w:tcPr>
            <w:tcW w:w="900" w:type="dxa"/>
          </w:tcPr>
          <w:p w:rsidR="008B5E7D" w:rsidRPr="00DB1265" w:rsidRDefault="008B5E7D" w:rsidP="0020690E">
            <w:pPr>
              <w:rPr>
                <w:b/>
                <w:sz w:val="22"/>
              </w:rPr>
            </w:pPr>
            <w:r w:rsidRPr="00DB1265">
              <w:rPr>
                <w:b/>
                <w:sz w:val="22"/>
              </w:rPr>
              <w:t>3</w:t>
            </w:r>
          </w:p>
        </w:tc>
        <w:tc>
          <w:tcPr>
            <w:tcW w:w="8820" w:type="dxa"/>
            <w:shd w:val="clear" w:color="auto" w:fill="FFFFFF"/>
          </w:tcPr>
          <w:p w:rsidR="008B5E7D" w:rsidRPr="003E09B6" w:rsidRDefault="008B5E7D" w:rsidP="0020690E">
            <w:pPr>
              <w:rPr>
                <w:color w:val="000000"/>
                <w:sz w:val="22"/>
              </w:rPr>
            </w:pPr>
            <w:r w:rsidRPr="003E09B6">
              <w:rPr>
                <w:b/>
                <w:color w:val="000000"/>
                <w:sz w:val="22"/>
              </w:rPr>
              <w:t>Mediu</w:t>
            </w:r>
          </w:p>
        </w:tc>
      </w:tr>
      <w:tr w:rsidR="008B5E7D" w:rsidRPr="003E09B6" w:rsidTr="0020690E">
        <w:tc>
          <w:tcPr>
            <w:tcW w:w="900" w:type="dxa"/>
          </w:tcPr>
          <w:p w:rsidR="008B5E7D" w:rsidRPr="003E09B6" w:rsidRDefault="008B5E7D" w:rsidP="0020690E">
            <w:pPr>
              <w:rPr>
                <w:sz w:val="22"/>
              </w:rPr>
            </w:pPr>
            <w:r w:rsidRPr="003E09B6">
              <w:rPr>
                <w:sz w:val="22"/>
              </w:rPr>
              <w:t>3.1</w:t>
            </w:r>
          </w:p>
        </w:tc>
        <w:tc>
          <w:tcPr>
            <w:tcW w:w="8820" w:type="dxa"/>
          </w:tcPr>
          <w:p w:rsidR="008B5E7D" w:rsidRPr="003E09B6" w:rsidRDefault="008B5E7D" w:rsidP="0020690E">
            <w:pPr>
              <w:rPr>
                <w:sz w:val="22"/>
              </w:rPr>
            </w:pPr>
            <w:r w:rsidRPr="003E09B6">
              <w:rPr>
                <w:sz w:val="22"/>
              </w:rPr>
              <w:t>Modalităţi şi mecanisme pentru reducerea poluării mediului</w:t>
            </w:r>
          </w:p>
        </w:tc>
      </w:tr>
      <w:tr w:rsidR="008B5E7D" w:rsidRPr="003E09B6" w:rsidTr="0020690E">
        <w:tc>
          <w:tcPr>
            <w:tcW w:w="900" w:type="dxa"/>
          </w:tcPr>
          <w:p w:rsidR="008B5E7D" w:rsidRPr="003E09B6" w:rsidRDefault="008B5E7D" w:rsidP="0020690E">
            <w:pPr>
              <w:rPr>
                <w:sz w:val="22"/>
              </w:rPr>
            </w:pPr>
            <w:r w:rsidRPr="003E09B6">
              <w:rPr>
                <w:sz w:val="22"/>
              </w:rPr>
              <w:t>3.2</w:t>
            </w:r>
          </w:p>
        </w:tc>
        <w:tc>
          <w:tcPr>
            <w:tcW w:w="8820" w:type="dxa"/>
          </w:tcPr>
          <w:p w:rsidR="008B5E7D" w:rsidRPr="003E09B6" w:rsidRDefault="008B5E7D" w:rsidP="0020690E">
            <w:pPr>
              <w:rPr>
                <w:sz w:val="22"/>
              </w:rPr>
            </w:pPr>
            <w:r w:rsidRPr="003E09B6">
              <w:rPr>
                <w:sz w:val="22"/>
              </w:rPr>
              <w:t>Sisteme de gestionare si valorificare a deşeurilor; analiza ciclului de viaţă al produselor şi ecoeficienţă</w:t>
            </w:r>
          </w:p>
        </w:tc>
      </w:tr>
      <w:tr w:rsidR="008B5E7D" w:rsidRPr="003E09B6" w:rsidTr="0020690E">
        <w:tc>
          <w:tcPr>
            <w:tcW w:w="900" w:type="dxa"/>
          </w:tcPr>
          <w:p w:rsidR="008B5E7D" w:rsidRPr="003E09B6" w:rsidRDefault="008B5E7D" w:rsidP="0020690E">
            <w:pPr>
              <w:rPr>
                <w:sz w:val="22"/>
              </w:rPr>
            </w:pPr>
            <w:r w:rsidRPr="003E09B6">
              <w:rPr>
                <w:sz w:val="22"/>
              </w:rPr>
              <w:t>3.3</w:t>
            </w:r>
          </w:p>
        </w:tc>
        <w:tc>
          <w:tcPr>
            <w:tcW w:w="8820" w:type="dxa"/>
          </w:tcPr>
          <w:p w:rsidR="008B5E7D" w:rsidRPr="003E09B6" w:rsidRDefault="008B5E7D" w:rsidP="0020690E">
            <w:pPr>
              <w:rPr>
                <w:sz w:val="22"/>
              </w:rPr>
            </w:pPr>
            <w:r w:rsidRPr="003E09B6">
              <w:rPr>
                <w:sz w:val="22"/>
              </w:rPr>
              <w:t>Protecţia şi reconstrucţia ecologică a zonelor critice şi conservarea ariilor protejate</w:t>
            </w:r>
          </w:p>
        </w:tc>
      </w:tr>
      <w:tr w:rsidR="008B5E7D" w:rsidRPr="003E09B6" w:rsidTr="0020690E">
        <w:tc>
          <w:tcPr>
            <w:tcW w:w="900" w:type="dxa"/>
          </w:tcPr>
          <w:p w:rsidR="008B5E7D" w:rsidRPr="003E09B6" w:rsidRDefault="008B5E7D" w:rsidP="0020690E">
            <w:pPr>
              <w:rPr>
                <w:sz w:val="22"/>
              </w:rPr>
            </w:pPr>
            <w:r w:rsidRPr="003E09B6">
              <w:rPr>
                <w:sz w:val="22"/>
              </w:rPr>
              <w:t>3.4</w:t>
            </w:r>
          </w:p>
        </w:tc>
        <w:tc>
          <w:tcPr>
            <w:tcW w:w="8820" w:type="dxa"/>
          </w:tcPr>
          <w:p w:rsidR="008B5E7D" w:rsidRPr="003E09B6" w:rsidRDefault="008B5E7D" w:rsidP="0020690E">
            <w:pPr>
              <w:rPr>
                <w:sz w:val="22"/>
              </w:rPr>
            </w:pPr>
            <w:r w:rsidRPr="003E09B6">
              <w:rPr>
                <w:sz w:val="22"/>
              </w:rPr>
              <w:t>Amenajarea teritoriului. Infrastructură şi utilităţi</w:t>
            </w:r>
          </w:p>
        </w:tc>
      </w:tr>
      <w:tr w:rsidR="008B5E7D" w:rsidRPr="003E09B6" w:rsidTr="0020690E">
        <w:tc>
          <w:tcPr>
            <w:tcW w:w="900" w:type="dxa"/>
          </w:tcPr>
          <w:p w:rsidR="008B5E7D" w:rsidRPr="003E09B6" w:rsidRDefault="008B5E7D" w:rsidP="0020690E">
            <w:pPr>
              <w:rPr>
                <w:sz w:val="22"/>
              </w:rPr>
            </w:pPr>
            <w:r w:rsidRPr="003E09B6">
              <w:rPr>
                <w:sz w:val="22"/>
              </w:rPr>
              <w:t>3.5</w:t>
            </w:r>
          </w:p>
        </w:tc>
        <w:tc>
          <w:tcPr>
            <w:tcW w:w="8820" w:type="dxa"/>
          </w:tcPr>
          <w:p w:rsidR="008B5E7D" w:rsidRPr="003E09B6" w:rsidRDefault="008B5E7D" w:rsidP="0020690E">
            <w:pPr>
              <w:rPr>
                <w:sz w:val="22"/>
              </w:rPr>
            </w:pPr>
            <w:r w:rsidRPr="003E09B6">
              <w:rPr>
                <w:sz w:val="22"/>
              </w:rPr>
              <w:t>Construcţii</w:t>
            </w:r>
          </w:p>
        </w:tc>
      </w:tr>
      <w:tr w:rsidR="008B5E7D" w:rsidRPr="003E09B6" w:rsidTr="0020690E">
        <w:tc>
          <w:tcPr>
            <w:tcW w:w="900" w:type="dxa"/>
          </w:tcPr>
          <w:p w:rsidR="008B5E7D" w:rsidRPr="00DB1265" w:rsidRDefault="008B5E7D" w:rsidP="0020690E">
            <w:pPr>
              <w:rPr>
                <w:b/>
                <w:sz w:val="22"/>
              </w:rPr>
            </w:pPr>
            <w:r w:rsidRPr="00DB1265">
              <w:rPr>
                <w:b/>
                <w:sz w:val="22"/>
              </w:rPr>
              <w:t>4</w:t>
            </w:r>
          </w:p>
        </w:tc>
        <w:tc>
          <w:tcPr>
            <w:tcW w:w="8820" w:type="dxa"/>
            <w:shd w:val="clear" w:color="auto" w:fill="FFFFFF"/>
          </w:tcPr>
          <w:p w:rsidR="008B5E7D" w:rsidRPr="003E09B6" w:rsidRDefault="008B5E7D" w:rsidP="0020690E">
            <w:pPr>
              <w:rPr>
                <w:b/>
                <w:sz w:val="22"/>
              </w:rPr>
            </w:pPr>
            <w:r w:rsidRPr="003E09B6">
              <w:rPr>
                <w:b/>
                <w:sz w:val="22"/>
              </w:rPr>
              <w:t>Sănătate</w:t>
            </w:r>
          </w:p>
        </w:tc>
      </w:tr>
      <w:tr w:rsidR="008B5E7D" w:rsidRPr="003E09B6" w:rsidTr="0020690E">
        <w:tc>
          <w:tcPr>
            <w:tcW w:w="900" w:type="dxa"/>
          </w:tcPr>
          <w:p w:rsidR="008B5E7D" w:rsidRPr="00DB1265" w:rsidRDefault="008B5E7D" w:rsidP="0020690E">
            <w:pPr>
              <w:rPr>
                <w:b/>
                <w:sz w:val="22"/>
              </w:rPr>
            </w:pPr>
            <w:r w:rsidRPr="00DB1265">
              <w:rPr>
                <w:b/>
                <w:sz w:val="22"/>
              </w:rPr>
              <w:t>5</w:t>
            </w:r>
          </w:p>
        </w:tc>
        <w:tc>
          <w:tcPr>
            <w:tcW w:w="8820" w:type="dxa"/>
            <w:shd w:val="clear" w:color="auto" w:fill="FFFFFF"/>
          </w:tcPr>
          <w:p w:rsidR="008B5E7D" w:rsidRPr="003E09B6" w:rsidRDefault="008B5E7D" w:rsidP="0020690E">
            <w:pPr>
              <w:rPr>
                <w:b/>
                <w:sz w:val="22"/>
              </w:rPr>
            </w:pPr>
            <w:r w:rsidRPr="003E09B6">
              <w:rPr>
                <w:b/>
                <w:sz w:val="22"/>
              </w:rPr>
              <w:t>Agricultură, siguranţă şi securitate alimentară</w:t>
            </w:r>
          </w:p>
        </w:tc>
      </w:tr>
      <w:tr w:rsidR="008B5E7D" w:rsidRPr="003E09B6" w:rsidTr="0020690E">
        <w:tc>
          <w:tcPr>
            <w:tcW w:w="900" w:type="dxa"/>
          </w:tcPr>
          <w:p w:rsidR="008B5E7D" w:rsidRPr="00DB1265" w:rsidRDefault="008B5E7D" w:rsidP="0020690E">
            <w:pPr>
              <w:rPr>
                <w:b/>
                <w:sz w:val="22"/>
              </w:rPr>
            </w:pPr>
            <w:r w:rsidRPr="00DB1265">
              <w:rPr>
                <w:b/>
                <w:sz w:val="22"/>
              </w:rPr>
              <w:t>6</w:t>
            </w:r>
          </w:p>
        </w:tc>
        <w:tc>
          <w:tcPr>
            <w:tcW w:w="8820" w:type="dxa"/>
          </w:tcPr>
          <w:p w:rsidR="008B5E7D" w:rsidRPr="003E09B6" w:rsidRDefault="008B5E7D" w:rsidP="0020690E">
            <w:pPr>
              <w:rPr>
                <w:b/>
                <w:sz w:val="22"/>
              </w:rPr>
            </w:pPr>
            <w:r w:rsidRPr="003E09B6">
              <w:rPr>
                <w:b/>
                <w:sz w:val="22"/>
              </w:rPr>
              <w:t>Biotehnologii, biologie şi genetică</w:t>
            </w:r>
          </w:p>
        </w:tc>
      </w:tr>
      <w:tr w:rsidR="008B5E7D" w:rsidRPr="003E09B6" w:rsidTr="0020690E">
        <w:tc>
          <w:tcPr>
            <w:tcW w:w="900" w:type="dxa"/>
          </w:tcPr>
          <w:p w:rsidR="008B5E7D" w:rsidRPr="00DB1265" w:rsidRDefault="008B5E7D" w:rsidP="0020690E">
            <w:pPr>
              <w:rPr>
                <w:b/>
                <w:sz w:val="22"/>
              </w:rPr>
            </w:pPr>
            <w:r w:rsidRPr="00DB1265">
              <w:rPr>
                <w:b/>
                <w:sz w:val="22"/>
              </w:rPr>
              <w:t>7</w:t>
            </w:r>
          </w:p>
        </w:tc>
        <w:tc>
          <w:tcPr>
            <w:tcW w:w="8820" w:type="dxa"/>
          </w:tcPr>
          <w:p w:rsidR="008B5E7D" w:rsidRPr="003E09B6" w:rsidRDefault="008B5E7D" w:rsidP="0020690E">
            <w:pPr>
              <w:rPr>
                <w:b/>
                <w:sz w:val="22"/>
              </w:rPr>
            </w:pPr>
            <w:r w:rsidRPr="003E09B6">
              <w:rPr>
                <w:b/>
                <w:sz w:val="22"/>
              </w:rPr>
              <w:t>Materiale, procese şi produse inovative</w:t>
            </w:r>
          </w:p>
        </w:tc>
      </w:tr>
      <w:tr w:rsidR="008B5E7D" w:rsidRPr="003E09B6" w:rsidTr="0020690E">
        <w:tc>
          <w:tcPr>
            <w:tcW w:w="900" w:type="dxa"/>
          </w:tcPr>
          <w:p w:rsidR="008B5E7D" w:rsidRPr="003E09B6" w:rsidRDefault="008B5E7D" w:rsidP="0020690E">
            <w:pPr>
              <w:rPr>
                <w:sz w:val="22"/>
              </w:rPr>
            </w:pPr>
            <w:r w:rsidRPr="003E09B6">
              <w:rPr>
                <w:sz w:val="22"/>
              </w:rPr>
              <w:t>7.1</w:t>
            </w:r>
          </w:p>
        </w:tc>
        <w:tc>
          <w:tcPr>
            <w:tcW w:w="8820" w:type="dxa"/>
          </w:tcPr>
          <w:p w:rsidR="008B5E7D" w:rsidRPr="003E09B6" w:rsidRDefault="008B5E7D" w:rsidP="0020690E">
            <w:pPr>
              <w:rPr>
                <w:sz w:val="22"/>
              </w:rPr>
            </w:pPr>
            <w:r w:rsidRPr="003E09B6">
              <w:rPr>
                <w:sz w:val="22"/>
              </w:rPr>
              <w:t>Materiale avansate</w:t>
            </w:r>
          </w:p>
        </w:tc>
      </w:tr>
      <w:tr w:rsidR="008B5E7D" w:rsidRPr="003E09B6" w:rsidTr="0020690E">
        <w:tc>
          <w:tcPr>
            <w:tcW w:w="900" w:type="dxa"/>
          </w:tcPr>
          <w:p w:rsidR="008B5E7D" w:rsidRPr="003E09B6" w:rsidRDefault="008B5E7D" w:rsidP="0020690E">
            <w:pPr>
              <w:rPr>
                <w:sz w:val="22"/>
              </w:rPr>
            </w:pPr>
            <w:r w:rsidRPr="003E09B6">
              <w:rPr>
                <w:sz w:val="22"/>
              </w:rPr>
              <w:t>7.2</w:t>
            </w:r>
          </w:p>
        </w:tc>
        <w:tc>
          <w:tcPr>
            <w:tcW w:w="8820" w:type="dxa"/>
          </w:tcPr>
          <w:p w:rsidR="008B5E7D" w:rsidRPr="003E09B6" w:rsidRDefault="008B5E7D" w:rsidP="0020690E">
            <w:pPr>
              <w:rPr>
                <w:sz w:val="22"/>
              </w:rPr>
            </w:pPr>
            <w:r w:rsidRPr="003E09B6">
              <w:rPr>
                <w:sz w:val="22"/>
              </w:rPr>
              <w:t>Tehnologii avansate de conducere a proceselor industriale</w:t>
            </w:r>
          </w:p>
        </w:tc>
      </w:tr>
      <w:tr w:rsidR="008B5E7D" w:rsidRPr="003E09B6" w:rsidTr="0020690E">
        <w:tc>
          <w:tcPr>
            <w:tcW w:w="900" w:type="dxa"/>
          </w:tcPr>
          <w:p w:rsidR="008B5E7D" w:rsidRPr="003E09B6" w:rsidRDefault="008B5E7D" w:rsidP="0020690E">
            <w:pPr>
              <w:rPr>
                <w:sz w:val="22"/>
              </w:rPr>
            </w:pPr>
            <w:r w:rsidRPr="003E09B6">
              <w:rPr>
                <w:sz w:val="22"/>
              </w:rPr>
              <w:t>7.3</w:t>
            </w:r>
          </w:p>
        </w:tc>
        <w:tc>
          <w:tcPr>
            <w:tcW w:w="8820" w:type="dxa"/>
          </w:tcPr>
          <w:p w:rsidR="008B5E7D" w:rsidRPr="003E09B6" w:rsidRDefault="008B5E7D" w:rsidP="0020690E">
            <w:pPr>
              <w:rPr>
                <w:sz w:val="22"/>
              </w:rPr>
            </w:pPr>
            <w:r w:rsidRPr="003E09B6">
              <w:rPr>
                <w:sz w:val="22"/>
              </w:rPr>
              <w:t>Tehnologii şi produse mecanice de înaltă precizie şi sisteme mecatronice</w:t>
            </w:r>
          </w:p>
        </w:tc>
      </w:tr>
      <w:tr w:rsidR="008B5E7D" w:rsidRPr="003E09B6" w:rsidTr="0020690E">
        <w:tc>
          <w:tcPr>
            <w:tcW w:w="900" w:type="dxa"/>
          </w:tcPr>
          <w:p w:rsidR="008B5E7D" w:rsidRPr="003E09B6" w:rsidRDefault="008B5E7D" w:rsidP="0020690E">
            <w:pPr>
              <w:rPr>
                <w:sz w:val="22"/>
              </w:rPr>
            </w:pPr>
            <w:r w:rsidRPr="003E09B6">
              <w:rPr>
                <w:sz w:val="22"/>
              </w:rPr>
              <w:t>7.4</w:t>
            </w:r>
          </w:p>
        </w:tc>
        <w:tc>
          <w:tcPr>
            <w:tcW w:w="8820" w:type="dxa"/>
          </w:tcPr>
          <w:p w:rsidR="008B5E7D" w:rsidRPr="003E09B6" w:rsidRDefault="008B5E7D" w:rsidP="0020690E">
            <w:pPr>
              <w:rPr>
                <w:sz w:val="22"/>
              </w:rPr>
            </w:pPr>
            <w:r w:rsidRPr="003E09B6">
              <w:rPr>
                <w:sz w:val="22"/>
              </w:rPr>
              <w:t>Tehnologii nucleare</w:t>
            </w:r>
          </w:p>
        </w:tc>
      </w:tr>
      <w:tr w:rsidR="008B5E7D" w:rsidRPr="003E09B6" w:rsidTr="0020690E">
        <w:tc>
          <w:tcPr>
            <w:tcW w:w="900" w:type="dxa"/>
          </w:tcPr>
          <w:p w:rsidR="008B5E7D" w:rsidRPr="003E09B6" w:rsidRDefault="008B5E7D" w:rsidP="0020690E">
            <w:pPr>
              <w:rPr>
                <w:sz w:val="22"/>
              </w:rPr>
            </w:pPr>
            <w:r w:rsidRPr="003E09B6">
              <w:rPr>
                <w:sz w:val="22"/>
              </w:rPr>
              <w:t>7.5</w:t>
            </w:r>
          </w:p>
        </w:tc>
        <w:tc>
          <w:tcPr>
            <w:tcW w:w="8820" w:type="dxa"/>
          </w:tcPr>
          <w:p w:rsidR="008B5E7D" w:rsidRPr="003E09B6" w:rsidRDefault="008B5E7D" w:rsidP="0020690E">
            <w:pPr>
              <w:rPr>
                <w:sz w:val="22"/>
              </w:rPr>
            </w:pPr>
            <w:r w:rsidRPr="003E09B6">
              <w:rPr>
                <w:sz w:val="22"/>
              </w:rPr>
              <w:t>Produse şi tehnologii inovative destinate transporturilor şi producţiei de automobile</w:t>
            </w:r>
          </w:p>
        </w:tc>
      </w:tr>
      <w:tr w:rsidR="008B5E7D" w:rsidRPr="003E09B6" w:rsidTr="0020690E">
        <w:tc>
          <w:tcPr>
            <w:tcW w:w="900" w:type="dxa"/>
          </w:tcPr>
          <w:p w:rsidR="008B5E7D" w:rsidRPr="00DB1265" w:rsidRDefault="008B5E7D" w:rsidP="0020690E">
            <w:pPr>
              <w:rPr>
                <w:b/>
                <w:sz w:val="22"/>
              </w:rPr>
            </w:pPr>
            <w:r w:rsidRPr="00DB1265">
              <w:rPr>
                <w:b/>
                <w:sz w:val="22"/>
              </w:rPr>
              <w:t>8</w:t>
            </w:r>
          </w:p>
        </w:tc>
        <w:tc>
          <w:tcPr>
            <w:tcW w:w="8820" w:type="dxa"/>
          </w:tcPr>
          <w:p w:rsidR="008B5E7D" w:rsidRPr="003E09B6" w:rsidRDefault="008B5E7D" w:rsidP="0020690E">
            <w:pPr>
              <w:rPr>
                <w:sz w:val="22"/>
              </w:rPr>
            </w:pPr>
            <w:r w:rsidRPr="003E09B6">
              <w:rPr>
                <w:b/>
                <w:sz w:val="22"/>
              </w:rPr>
              <w:t>Spaţiu si securitate</w:t>
            </w:r>
          </w:p>
        </w:tc>
      </w:tr>
      <w:tr w:rsidR="008B5E7D" w:rsidRPr="003E09B6" w:rsidTr="0020690E">
        <w:tc>
          <w:tcPr>
            <w:tcW w:w="900" w:type="dxa"/>
          </w:tcPr>
          <w:p w:rsidR="008B5E7D" w:rsidRPr="003E09B6" w:rsidRDefault="008B5E7D" w:rsidP="0020690E">
            <w:pPr>
              <w:rPr>
                <w:sz w:val="22"/>
              </w:rPr>
            </w:pPr>
            <w:r w:rsidRPr="003E09B6">
              <w:rPr>
                <w:sz w:val="22"/>
              </w:rPr>
              <w:t>8.1</w:t>
            </w:r>
          </w:p>
        </w:tc>
        <w:tc>
          <w:tcPr>
            <w:tcW w:w="8820" w:type="dxa"/>
          </w:tcPr>
          <w:p w:rsidR="008B5E7D" w:rsidRPr="003E09B6" w:rsidRDefault="008B5E7D" w:rsidP="0020690E">
            <w:pPr>
              <w:rPr>
                <w:sz w:val="22"/>
              </w:rPr>
            </w:pPr>
            <w:r w:rsidRPr="003E09B6">
              <w:rPr>
                <w:sz w:val="22"/>
              </w:rPr>
              <w:t>Explorări spaţiale</w:t>
            </w:r>
          </w:p>
        </w:tc>
      </w:tr>
      <w:tr w:rsidR="008B5E7D" w:rsidRPr="003E09B6" w:rsidTr="0020690E">
        <w:tc>
          <w:tcPr>
            <w:tcW w:w="900" w:type="dxa"/>
          </w:tcPr>
          <w:p w:rsidR="008B5E7D" w:rsidRPr="003E09B6" w:rsidRDefault="008B5E7D" w:rsidP="0020690E">
            <w:pPr>
              <w:rPr>
                <w:sz w:val="22"/>
              </w:rPr>
            </w:pPr>
            <w:r w:rsidRPr="003E09B6">
              <w:rPr>
                <w:sz w:val="22"/>
              </w:rPr>
              <w:t>8.2</w:t>
            </w:r>
          </w:p>
        </w:tc>
        <w:tc>
          <w:tcPr>
            <w:tcW w:w="8820" w:type="dxa"/>
          </w:tcPr>
          <w:p w:rsidR="008B5E7D" w:rsidRPr="003E09B6" w:rsidRDefault="008B5E7D" w:rsidP="0020690E">
            <w:pPr>
              <w:rPr>
                <w:sz w:val="22"/>
              </w:rPr>
            </w:pPr>
            <w:r w:rsidRPr="003E09B6">
              <w:rPr>
                <w:sz w:val="22"/>
              </w:rPr>
              <w:t>Aplicaţii spaţiale</w:t>
            </w:r>
          </w:p>
        </w:tc>
      </w:tr>
      <w:tr w:rsidR="008B5E7D" w:rsidRPr="003E09B6" w:rsidTr="0020690E">
        <w:tc>
          <w:tcPr>
            <w:tcW w:w="900" w:type="dxa"/>
          </w:tcPr>
          <w:p w:rsidR="008B5E7D" w:rsidRPr="003E09B6" w:rsidRDefault="008B5E7D" w:rsidP="0020690E">
            <w:pPr>
              <w:rPr>
                <w:sz w:val="22"/>
              </w:rPr>
            </w:pPr>
            <w:r w:rsidRPr="003E09B6">
              <w:rPr>
                <w:sz w:val="22"/>
              </w:rPr>
              <w:t>8.3</w:t>
            </w:r>
          </w:p>
        </w:tc>
        <w:tc>
          <w:tcPr>
            <w:tcW w:w="8820" w:type="dxa"/>
          </w:tcPr>
          <w:p w:rsidR="008B5E7D" w:rsidRPr="003E09B6" w:rsidRDefault="008B5E7D" w:rsidP="0020690E">
            <w:pPr>
              <w:rPr>
                <w:sz w:val="22"/>
              </w:rPr>
            </w:pPr>
            <w:r w:rsidRPr="003E09B6">
              <w:rPr>
                <w:sz w:val="22"/>
              </w:rPr>
              <w:t>Tehnologii şi infrastructuri aerospaţiale</w:t>
            </w:r>
          </w:p>
        </w:tc>
      </w:tr>
      <w:tr w:rsidR="008B5E7D" w:rsidRPr="003E09B6" w:rsidTr="0020690E">
        <w:tc>
          <w:tcPr>
            <w:tcW w:w="900" w:type="dxa"/>
          </w:tcPr>
          <w:p w:rsidR="008B5E7D" w:rsidRPr="003E09B6" w:rsidRDefault="008B5E7D" w:rsidP="0020690E">
            <w:pPr>
              <w:rPr>
                <w:sz w:val="22"/>
              </w:rPr>
            </w:pPr>
            <w:r w:rsidRPr="003E09B6">
              <w:rPr>
                <w:sz w:val="22"/>
              </w:rPr>
              <w:t>8.4</w:t>
            </w:r>
          </w:p>
        </w:tc>
        <w:tc>
          <w:tcPr>
            <w:tcW w:w="8820" w:type="dxa"/>
          </w:tcPr>
          <w:p w:rsidR="008B5E7D" w:rsidRPr="003E09B6" w:rsidRDefault="008B5E7D" w:rsidP="0020690E">
            <w:pPr>
              <w:rPr>
                <w:sz w:val="22"/>
              </w:rPr>
            </w:pPr>
            <w:r w:rsidRPr="003E09B6">
              <w:rPr>
                <w:sz w:val="22"/>
              </w:rPr>
              <w:t>Tehnici pentru securitate</w:t>
            </w:r>
          </w:p>
        </w:tc>
      </w:tr>
      <w:tr w:rsidR="008B5E7D" w:rsidRPr="003E09B6" w:rsidTr="0020690E">
        <w:tc>
          <w:tcPr>
            <w:tcW w:w="900" w:type="dxa"/>
          </w:tcPr>
          <w:p w:rsidR="008B5E7D" w:rsidRPr="003E09B6" w:rsidRDefault="008B5E7D" w:rsidP="0020690E">
            <w:pPr>
              <w:rPr>
                <w:sz w:val="22"/>
              </w:rPr>
            </w:pPr>
            <w:r w:rsidRPr="003E09B6">
              <w:rPr>
                <w:sz w:val="22"/>
              </w:rPr>
              <w:t>8.5</w:t>
            </w:r>
          </w:p>
        </w:tc>
        <w:tc>
          <w:tcPr>
            <w:tcW w:w="8820" w:type="dxa"/>
          </w:tcPr>
          <w:p w:rsidR="008B5E7D" w:rsidRPr="003E09B6" w:rsidRDefault="008B5E7D" w:rsidP="0020690E">
            <w:pPr>
              <w:rPr>
                <w:sz w:val="22"/>
              </w:rPr>
            </w:pPr>
            <w:r w:rsidRPr="003E09B6">
              <w:rPr>
                <w:sz w:val="22"/>
              </w:rPr>
              <w:t>Sisteme şi infrastrutura de securitate</w:t>
            </w:r>
          </w:p>
        </w:tc>
      </w:tr>
      <w:tr w:rsidR="008B5E7D" w:rsidRPr="003E09B6" w:rsidTr="0020690E">
        <w:tc>
          <w:tcPr>
            <w:tcW w:w="900" w:type="dxa"/>
          </w:tcPr>
          <w:p w:rsidR="008B5E7D" w:rsidRPr="00DB1265" w:rsidRDefault="008B5E7D" w:rsidP="0020690E">
            <w:pPr>
              <w:rPr>
                <w:b/>
                <w:sz w:val="22"/>
              </w:rPr>
            </w:pPr>
            <w:r w:rsidRPr="00DB1265">
              <w:rPr>
                <w:b/>
                <w:sz w:val="22"/>
              </w:rPr>
              <w:t>9</w:t>
            </w:r>
          </w:p>
        </w:tc>
        <w:tc>
          <w:tcPr>
            <w:tcW w:w="8820" w:type="dxa"/>
            <w:shd w:val="clear" w:color="auto" w:fill="FFFFFF"/>
          </w:tcPr>
          <w:p w:rsidR="008B5E7D" w:rsidRPr="003E09B6" w:rsidRDefault="008B5E7D" w:rsidP="0020690E">
            <w:pPr>
              <w:rPr>
                <w:sz w:val="22"/>
              </w:rPr>
            </w:pPr>
            <w:r w:rsidRPr="003E09B6">
              <w:rPr>
                <w:b/>
                <w:sz w:val="22"/>
              </w:rPr>
              <w:t>Cercetare socio-economică şi umanistă</w:t>
            </w:r>
          </w:p>
        </w:tc>
      </w:tr>
      <w:tr w:rsidR="008B5E7D" w:rsidRPr="003E09B6" w:rsidTr="0020690E">
        <w:tc>
          <w:tcPr>
            <w:tcW w:w="900" w:type="dxa"/>
          </w:tcPr>
          <w:p w:rsidR="008B5E7D" w:rsidRPr="003E09B6" w:rsidRDefault="008B5E7D" w:rsidP="0020690E">
            <w:pPr>
              <w:rPr>
                <w:sz w:val="22"/>
              </w:rPr>
            </w:pPr>
            <w:r w:rsidRPr="003E09B6">
              <w:rPr>
                <w:sz w:val="22"/>
              </w:rPr>
              <w:t>9.1</w:t>
            </w:r>
          </w:p>
        </w:tc>
        <w:tc>
          <w:tcPr>
            <w:tcW w:w="8820" w:type="dxa"/>
          </w:tcPr>
          <w:p w:rsidR="008B5E7D" w:rsidRPr="003E09B6" w:rsidRDefault="008B5E7D" w:rsidP="0020690E">
            <w:pPr>
              <w:rPr>
                <w:sz w:val="22"/>
              </w:rPr>
            </w:pPr>
            <w:r w:rsidRPr="003E09B6">
              <w:rPr>
                <w:sz w:val="22"/>
              </w:rPr>
              <w:t>Noi metode manageriale, de marketing şi dezvoltare antreprenorială pentru competitivitate organizaţională</w:t>
            </w:r>
          </w:p>
        </w:tc>
      </w:tr>
      <w:tr w:rsidR="008B5E7D" w:rsidRPr="003E09B6" w:rsidTr="0020690E">
        <w:tc>
          <w:tcPr>
            <w:tcW w:w="900" w:type="dxa"/>
          </w:tcPr>
          <w:p w:rsidR="008B5E7D" w:rsidRPr="003E09B6" w:rsidRDefault="008B5E7D" w:rsidP="0020690E">
            <w:pPr>
              <w:rPr>
                <w:sz w:val="22"/>
              </w:rPr>
            </w:pPr>
            <w:r w:rsidRPr="003E09B6">
              <w:rPr>
                <w:sz w:val="22"/>
              </w:rPr>
              <w:t>9.2</w:t>
            </w:r>
          </w:p>
        </w:tc>
        <w:tc>
          <w:tcPr>
            <w:tcW w:w="8820" w:type="dxa"/>
          </w:tcPr>
          <w:p w:rsidR="008B5E7D" w:rsidRPr="003E09B6" w:rsidRDefault="008B5E7D" w:rsidP="0020690E">
            <w:pPr>
              <w:rPr>
                <w:sz w:val="22"/>
              </w:rPr>
            </w:pPr>
            <w:r w:rsidRPr="003E09B6">
              <w:rPr>
                <w:sz w:val="22"/>
              </w:rPr>
              <w:t>Calitatea educaţiei</w:t>
            </w:r>
          </w:p>
        </w:tc>
      </w:tr>
      <w:tr w:rsidR="008B5E7D" w:rsidRPr="003E09B6" w:rsidTr="0020690E">
        <w:tc>
          <w:tcPr>
            <w:tcW w:w="900" w:type="dxa"/>
          </w:tcPr>
          <w:p w:rsidR="008B5E7D" w:rsidRPr="003E09B6" w:rsidRDefault="008B5E7D" w:rsidP="0020690E">
            <w:pPr>
              <w:rPr>
                <w:sz w:val="22"/>
              </w:rPr>
            </w:pPr>
            <w:r w:rsidRPr="003E09B6">
              <w:rPr>
                <w:sz w:val="22"/>
              </w:rPr>
              <w:t>9.3</w:t>
            </w:r>
          </w:p>
        </w:tc>
        <w:tc>
          <w:tcPr>
            <w:tcW w:w="8820" w:type="dxa"/>
          </w:tcPr>
          <w:p w:rsidR="008B5E7D" w:rsidRPr="003E09B6" w:rsidRDefault="008B5E7D" w:rsidP="0020690E">
            <w:pPr>
              <w:rPr>
                <w:sz w:val="22"/>
              </w:rPr>
            </w:pPr>
            <w:r w:rsidRPr="003E09B6">
              <w:rPr>
                <w:sz w:val="22"/>
              </w:rPr>
              <w:t>Calitatea  ocupării</w:t>
            </w:r>
          </w:p>
        </w:tc>
      </w:tr>
      <w:tr w:rsidR="008B5E7D" w:rsidRPr="003E09B6" w:rsidTr="0020690E">
        <w:tc>
          <w:tcPr>
            <w:tcW w:w="900" w:type="dxa"/>
          </w:tcPr>
          <w:p w:rsidR="008B5E7D" w:rsidRPr="003E09B6" w:rsidRDefault="008B5E7D" w:rsidP="0020690E">
            <w:pPr>
              <w:rPr>
                <w:sz w:val="22"/>
              </w:rPr>
            </w:pPr>
            <w:r w:rsidRPr="003E09B6">
              <w:rPr>
                <w:sz w:val="22"/>
              </w:rPr>
              <w:t>9.4</w:t>
            </w:r>
          </w:p>
        </w:tc>
        <w:tc>
          <w:tcPr>
            <w:tcW w:w="8820" w:type="dxa"/>
          </w:tcPr>
          <w:p w:rsidR="008B5E7D" w:rsidRPr="003E09B6" w:rsidRDefault="008B5E7D" w:rsidP="0020690E">
            <w:pPr>
              <w:rPr>
                <w:sz w:val="22"/>
              </w:rPr>
            </w:pPr>
            <w:r w:rsidRPr="003E09B6">
              <w:rPr>
                <w:sz w:val="22"/>
              </w:rPr>
              <w:t>Capitalul uman, cultural şi social</w:t>
            </w:r>
          </w:p>
        </w:tc>
      </w:tr>
      <w:tr w:rsidR="008B5E7D" w:rsidRPr="003E09B6" w:rsidTr="0020690E">
        <w:tc>
          <w:tcPr>
            <w:tcW w:w="900" w:type="dxa"/>
          </w:tcPr>
          <w:p w:rsidR="008B5E7D" w:rsidRPr="003E09B6" w:rsidRDefault="008B5E7D" w:rsidP="0020690E">
            <w:pPr>
              <w:rPr>
                <w:sz w:val="22"/>
              </w:rPr>
            </w:pPr>
            <w:r w:rsidRPr="003E09B6">
              <w:rPr>
                <w:sz w:val="22"/>
              </w:rPr>
              <w:t>9.5</w:t>
            </w:r>
          </w:p>
        </w:tc>
        <w:tc>
          <w:tcPr>
            <w:tcW w:w="8820" w:type="dxa"/>
          </w:tcPr>
          <w:p w:rsidR="008B5E7D" w:rsidRPr="003E09B6" w:rsidRDefault="008B5E7D" w:rsidP="0020690E">
            <w:pPr>
              <w:rPr>
                <w:sz w:val="22"/>
              </w:rPr>
            </w:pPr>
            <w:r w:rsidRPr="003E09B6">
              <w:rPr>
                <w:sz w:val="22"/>
              </w:rPr>
              <w:t>Patrimoniul material / nonmaterial, turismul cultural; industriile creative</w:t>
            </w:r>
          </w:p>
        </w:tc>
      </w:tr>
      <w:tr w:rsidR="008B5E7D" w:rsidRPr="003E09B6" w:rsidTr="0020690E">
        <w:tc>
          <w:tcPr>
            <w:tcW w:w="900" w:type="dxa"/>
          </w:tcPr>
          <w:p w:rsidR="008B5E7D" w:rsidRPr="003E09B6" w:rsidRDefault="008B5E7D" w:rsidP="0020690E">
            <w:pPr>
              <w:rPr>
                <w:sz w:val="22"/>
              </w:rPr>
            </w:pPr>
            <w:r w:rsidRPr="003E09B6">
              <w:rPr>
                <w:sz w:val="22"/>
              </w:rPr>
              <w:t>9.6</w:t>
            </w:r>
          </w:p>
        </w:tc>
        <w:tc>
          <w:tcPr>
            <w:tcW w:w="8820" w:type="dxa"/>
          </w:tcPr>
          <w:p w:rsidR="008B5E7D" w:rsidRPr="003E09B6" w:rsidRDefault="008B5E7D" w:rsidP="0020690E">
            <w:pPr>
              <w:rPr>
                <w:sz w:val="22"/>
              </w:rPr>
            </w:pPr>
            <w:r w:rsidRPr="003E09B6">
              <w:rPr>
                <w:sz w:val="22"/>
              </w:rPr>
              <w:t>Inegalităţi socio-umane; disparităţi regionale.</w:t>
            </w:r>
          </w:p>
        </w:tc>
      </w:tr>
      <w:tr w:rsidR="008B5E7D" w:rsidRPr="003E09B6" w:rsidTr="0020690E">
        <w:tc>
          <w:tcPr>
            <w:tcW w:w="900" w:type="dxa"/>
          </w:tcPr>
          <w:p w:rsidR="008B5E7D" w:rsidRPr="003E09B6" w:rsidRDefault="008B5E7D" w:rsidP="0020690E">
            <w:pPr>
              <w:rPr>
                <w:sz w:val="22"/>
              </w:rPr>
            </w:pPr>
            <w:r w:rsidRPr="003E09B6">
              <w:rPr>
                <w:sz w:val="22"/>
              </w:rPr>
              <w:t>9.7</w:t>
            </w:r>
          </w:p>
        </w:tc>
        <w:tc>
          <w:tcPr>
            <w:tcW w:w="8820" w:type="dxa"/>
          </w:tcPr>
          <w:p w:rsidR="008B5E7D" w:rsidRPr="003E09B6" w:rsidRDefault="008B5E7D" w:rsidP="0020690E">
            <w:pPr>
              <w:rPr>
                <w:sz w:val="22"/>
              </w:rPr>
            </w:pPr>
            <w:r w:rsidRPr="003E09B6">
              <w:rPr>
                <w:sz w:val="22"/>
              </w:rPr>
              <w:t>Tehnologie, organizaţie şi schimbare culturală</w:t>
            </w:r>
          </w:p>
        </w:tc>
      </w:tr>
      <w:tr w:rsidR="008B5E7D" w:rsidRPr="003E09B6" w:rsidTr="0020690E">
        <w:tc>
          <w:tcPr>
            <w:tcW w:w="900" w:type="dxa"/>
          </w:tcPr>
          <w:p w:rsidR="008B5E7D" w:rsidRPr="003E09B6" w:rsidRDefault="008B5E7D" w:rsidP="0020690E">
            <w:pPr>
              <w:rPr>
                <w:sz w:val="22"/>
              </w:rPr>
            </w:pPr>
            <w:r w:rsidRPr="003E09B6">
              <w:rPr>
                <w:sz w:val="22"/>
              </w:rPr>
              <w:t>9.8</w:t>
            </w:r>
          </w:p>
        </w:tc>
        <w:tc>
          <w:tcPr>
            <w:tcW w:w="8820" w:type="dxa"/>
          </w:tcPr>
          <w:p w:rsidR="008B5E7D" w:rsidRPr="003E09B6" w:rsidRDefault="008B5E7D" w:rsidP="0020690E">
            <w:pPr>
              <w:rPr>
                <w:sz w:val="22"/>
              </w:rPr>
            </w:pPr>
            <w:r w:rsidRPr="003E09B6">
              <w:rPr>
                <w:sz w:val="22"/>
              </w:rPr>
              <w:t>Locuirea</w:t>
            </w:r>
          </w:p>
        </w:tc>
      </w:tr>
      <w:tr w:rsidR="008B5E7D" w:rsidRPr="003E09B6" w:rsidTr="0020690E">
        <w:tc>
          <w:tcPr>
            <w:tcW w:w="900" w:type="dxa"/>
          </w:tcPr>
          <w:p w:rsidR="008B5E7D" w:rsidRPr="00DB1265" w:rsidRDefault="008B5E7D" w:rsidP="0020690E">
            <w:pPr>
              <w:rPr>
                <w:b/>
                <w:sz w:val="22"/>
              </w:rPr>
            </w:pPr>
            <w:r w:rsidRPr="00DB1265">
              <w:rPr>
                <w:b/>
                <w:sz w:val="22"/>
              </w:rPr>
              <w:t>10</w:t>
            </w:r>
          </w:p>
        </w:tc>
        <w:tc>
          <w:tcPr>
            <w:tcW w:w="8820" w:type="dxa"/>
          </w:tcPr>
          <w:p w:rsidR="008B5E7D" w:rsidRPr="003E09B6" w:rsidRDefault="008B5E7D" w:rsidP="0020690E">
            <w:pPr>
              <w:rPr>
                <w:b/>
                <w:bCs/>
                <w:sz w:val="22"/>
              </w:rPr>
            </w:pPr>
            <w:r w:rsidRPr="003E09B6">
              <w:rPr>
                <w:b/>
                <w:bCs/>
                <w:sz w:val="22"/>
              </w:rPr>
              <w:t>Ştiinţe de bază</w:t>
            </w:r>
          </w:p>
        </w:tc>
      </w:tr>
      <w:tr w:rsidR="008B5E7D" w:rsidRPr="003E09B6" w:rsidTr="0020690E">
        <w:tc>
          <w:tcPr>
            <w:tcW w:w="900" w:type="dxa"/>
          </w:tcPr>
          <w:p w:rsidR="008B5E7D" w:rsidRPr="003E09B6" w:rsidRDefault="008B5E7D" w:rsidP="0020690E">
            <w:pPr>
              <w:rPr>
                <w:sz w:val="22"/>
              </w:rPr>
            </w:pPr>
            <w:r w:rsidRPr="003E09B6">
              <w:rPr>
                <w:sz w:val="22"/>
              </w:rPr>
              <w:t>10.1</w:t>
            </w:r>
          </w:p>
        </w:tc>
        <w:tc>
          <w:tcPr>
            <w:tcW w:w="8820" w:type="dxa"/>
          </w:tcPr>
          <w:p w:rsidR="008B5E7D" w:rsidRPr="003E09B6" w:rsidRDefault="008B5E7D" w:rsidP="0020690E">
            <w:pPr>
              <w:rPr>
                <w:sz w:val="22"/>
              </w:rPr>
            </w:pPr>
            <w:r w:rsidRPr="003E09B6">
              <w:rPr>
                <w:sz w:val="22"/>
              </w:rPr>
              <w:t>Matematică</w:t>
            </w:r>
          </w:p>
        </w:tc>
      </w:tr>
      <w:tr w:rsidR="008B5E7D" w:rsidRPr="003E09B6" w:rsidTr="0020690E">
        <w:tc>
          <w:tcPr>
            <w:tcW w:w="900" w:type="dxa"/>
          </w:tcPr>
          <w:p w:rsidR="008B5E7D" w:rsidRPr="003E09B6" w:rsidRDefault="008B5E7D" w:rsidP="0020690E">
            <w:pPr>
              <w:rPr>
                <w:sz w:val="22"/>
              </w:rPr>
            </w:pPr>
            <w:r w:rsidRPr="003E09B6">
              <w:rPr>
                <w:sz w:val="22"/>
              </w:rPr>
              <w:t>10.2</w:t>
            </w:r>
          </w:p>
        </w:tc>
        <w:tc>
          <w:tcPr>
            <w:tcW w:w="8820" w:type="dxa"/>
          </w:tcPr>
          <w:p w:rsidR="008B5E7D" w:rsidRPr="003E09B6" w:rsidRDefault="008B5E7D" w:rsidP="0020690E">
            <w:pPr>
              <w:rPr>
                <w:sz w:val="22"/>
              </w:rPr>
            </w:pPr>
            <w:r w:rsidRPr="003E09B6">
              <w:rPr>
                <w:sz w:val="22"/>
              </w:rPr>
              <w:t>Chimie, mediu şi ştiinţa materialelor</w:t>
            </w:r>
          </w:p>
        </w:tc>
      </w:tr>
      <w:tr w:rsidR="008B5E7D" w:rsidRPr="003E09B6" w:rsidTr="0020690E">
        <w:tc>
          <w:tcPr>
            <w:tcW w:w="900" w:type="dxa"/>
          </w:tcPr>
          <w:p w:rsidR="008B5E7D" w:rsidRPr="003E09B6" w:rsidRDefault="008B5E7D" w:rsidP="0020690E">
            <w:pPr>
              <w:rPr>
                <w:sz w:val="22"/>
              </w:rPr>
            </w:pPr>
            <w:r w:rsidRPr="003E09B6">
              <w:rPr>
                <w:sz w:val="22"/>
              </w:rPr>
              <w:t>10.3</w:t>
            </w:r>
          </w:p>
        </w:tc>
        <w:tc>
          <w:tcPr>
            <w:tcW w:w="8820" w:type="dxa"/>
          </w:tcPr>
          <w:p w:rsidR="008B5E7D" w:rsidRPr="003E09B6" w:rsidRDefault="008B5E7D" w:rsidP="0020690E">
            <w:pPr>
              <w:rPr>
                <w:sz w:val="22"/>
              </w:rPr>
            </w:pPr>
            <w:r w:rsidRPr="003E09B6">
              <w:rPr>
                <w:sz w:val="22"/>
              </w:rPr>
              <w:t>Fizică şi fizică tehnologică</w:t>
            </w:r>
          </w:p>
        </w:tc>
      </w:tr>
      <w:tr w:rsidR="008B5E7D" w:rsidRPr="003E09B6" w:rsidTr="0020690E">
        <w:tc>
          <w:tcPr>
            <w:tcW w:w="900" w:type="dxa"/>
          </w:tcPr>
          <w:p w:rsidR="008B5E7D" w:rsidRPr="003E09B6" w:rsidRDefault="008B5E7D" w:rsidP="0020690E">
            <w:pPr>
              <w:rPr>
                <w:sz w:val="22"/>
              </w:rPr>
            </w:pPr>
            <w:r w:rsidRPr="003E09B6">
              <w:rPr>
                <w:sz w:val="22"/>
              </w:rPr>
              <w:t>10.4</w:t>
            </w:r>
          </w:p>
        </w:tc>
        <w:tc>
          <w:tcPr>
            <w:tcW w:w="8820" w:type="dxa"/>
          </w:tcPr>
          <w:p w:rsidR="008B5E7D" w:rsidRPr="003E09B6" w:rsidRDefault="008B5E7D" w:rsidP="0020690E">
            <w:pPr>
              <w:rPr>
                <w:sz w:val="22"/>
                <w:lang w:val="en-US"/>
              </w:rPr>
            </w:pPr>
            <w:r w:rsidRPr="003E09B6">
              <w:rPr>
                <w:sz w:val="22"/>
              </w:rPr>
              <w:t xml:space="preserve">Fizică nucleară </w:t>
            </w:r>
            <w:r w:rsidRPr="003E09B6">
              <w:rPr>
                <w:sz w:val="22"/>
                <w:lang w:val="en-US"/>
              </w:rPr>
              <w:t>(fuziune, fisiune)</w:t>
            </w:r>
          </w:p>
        </w:tc>
      </w:tr>
      <w:tr w:rsidR="008B5E7D" w:rsidRPr="003E09B6" w:rsidTr="0020690E">
        <w:tc>
          <w:tcPr>
            <w:tcW w:w="900" w:type="dxa"/>
          </w:tcPr>
          <w:p w:rsidR="008B5E7D" w:rsidRPr="003E09B6" w:rsidRDefault="008B5E7D" w:rsidP="0020690E">
            <w:pPr>
              <w:rPr>
                <w:sz w:val="22"/>
              </w:rPr>
            </w:pPr>
            <w:r w:rsidRPr="003E09B6">
              <w:rPr>
                <w:sz w:val="22"/>
              </w:rPr>
              <w:t>10.5</w:t>
            </w:r>
          </w:p>
        </w:tc>
        <w:tc>
          <w:tcPr>
            <w:tcW w:w="8820" w:type="dxa"/>
          </w:tcPr>
          <w:p w:rsidR="008B5E7D" w:rsidRPr="003E09B6" w:rsidRDefault="008B5E7D" w:rsidP="0020690E">
            <w:pPr>
              <w:rPr>
                <w:sz w:val="22"/>
              </w:rPr>
            </w:pPr>
            <w:r w:rsidRPr="003E09B6">
              <w:rPr>
                <w:sz w:val="22"/>
              </w:rPr>
              <w:t>Geologia şi fizica atmosferei</w:t>
            </w:r>
          </w:p>
        </w:tc>
      </w:tr>
      <w:tr w:rsidR="008B5E7D" w:rsidRPr="003E09B6" w:rsidTr="0020690E">
        <w:tc>
          <w:tcPr>
            <w:tcW w:w="900" w:type="dxa"/>
          </w:tcPr>
          <w:p w:rsidR="008B5E7D" w:rsidRPr="003E09B6" w:rsidRDefault="008B5E7D" w:rsidP="0020690E">
            <w:pPr>
              <w:rPr>
                <w:sz w:val="22"/>
              </w:rPr>
            </w:pPr>
            <w:r w:rsidRPr="003E09B6">
              <w:rPr>
                <w:sz w:val="22"/>
              </w:rPr>
              <w:t>10.6</w:t>
            </w:r>
          </w:p>
        </w:tc>
        <w:tc>
          <w:tcPr>
            <w:tcW w:w="8820" w:type="dxa"/>
          </w:tcPr>
          <w:p w:rsidR="008B5E7D" w:rsidRPr="003E09B6" w:rsidRDefault="008B5E7D" w:rsidP="0020690E">
            <w:pPr>
              <w:rPr>
                <w:sz w:val="22"/>
              </w:rPr>
            </w:pPr>
            <w:r w:rsidRPr="003E09B6">
              <w:rPr>
                <w:sz w:val="22"/>
              </w:rPr>
              <w:t>Domenii de graniţă (modelarea proiectelor fizice, chimice, biologice şi geologice, monocompozite, fizica interiorului pământului, a mediului şi spaţiului cosmic</w:t>
            </w:r>
          </w:p>
        </w:tc>
      </w:tr>
    </w:tbl>
    <w:p w:rsidR="008B5E7D" w:rsidRPr="003E09B6" w:rsidRDefault="008B5E7D" w:rsidP="00580971">
      <w:pPr>
        <w:pStyle w:val="WW-Default"/>
        <w:widowControl w:val="0"/>
        <w:spacing w:after="120" w:line="288" w:lineRule="auto"/>
        <w:jc w:val="both"/>
        <w:rPr>
          <w:b/>
          <w:color w:val="auto"/>
          <w:lang w:val="ro-RO"/>
        </w:rPr>
      </w:pPr>
    </w:p>
    <w:p w:rsidR="00977797" w:rsidRPr="003E09B6" w:rsidRDefault="008B5E7D" w:rsidP="00977797">
      <w:pPr>
        <w:pStyle w:val="WW-Default"/>
        <w:widowControl w:val="0"/>
        <w:spacing w:after="120" w:line="288" w:lineRule="auto"/>
        <w:jc w:val="both"/>
        <w:rPr>
          <w:b/>
          <w:color w:val="auto"/>
          <w:lang w:val="ro-RO"/>
        </w:rPr>
      </w:pPr>
      <w:r w:rsidRPr="003E09B6">
        <w:rPr>
          <w:b/>
          <w:color w:val="auto"/>
          <w:lang w:val="ro-RO"/>
        </w:rPr>
        <w:br w:type="page"/>
      </w:r>
      <w:bookmarkEnd w:id="1"/>
      <w:r w:rsidR="00977797" w:rsidRPr="00977797">
        <w:rPr>
          <w:lang w:val="it-IT"/>
        </w:rPr>
        <w:lastRenderedPageBreak/>
        <w:t xml:space="preserve"> </w:t>
      </w:r>
      <w:r w:rsidR="00977797" w:rsidRPr="003E09B6">
        <w:rPr>
          <w:b/>
          <w:color w:val="auto"/>
          <w:lang w:val="ro-RO"/>
        </w:rPr>
        <w:t>Anexa 2 – Cererea de finanţare</w:t>
      </w:r>
    </w:p>
    <w:p w:rsidR="00977797" w:rsidRPr="003E09B6" w:rsidRDefault="00977797" w:rsidP="00977797">
      <w:pPr>
        <w:pStyle w:val="WW-Default"/>
        <w:spacing w:after="200" w:line="288" w:lineRule="auto"/>
        <w:jc w:val="both"/>
        <w:rPr>
          <w:b/>
          <w:bCs/>
          <w:lang w:val="ro-RO"/>
        </w:rPr>
      </w:pPr>
      <w:r w:rsidRPr="003E09B6">
        <w:rPr>
          <w:b/>
          <w:bCs/>
          <w:lang w:val="ro-RO"/>
        </w:rPr>
        <w:t>A. Informaţii generale</w:t>
      </w:r>
    </w:p>
    <w:p w:rsidR="00977797" w:rsidRDefault="00977797" w:rsidP="00977797">
      <w:pPr>
        <w:pStyle w:val="WW-Default"/>
        <w:spacing w:after="200" w:line="288" w:lineRule="auto"/>
        <w:jc w:val="both"/>
        <w:rPr>
          <w:b/>
          <w:bCs/>
          <w:lang w:val="ro-RO"/>
        </w:rPr>
      </w:pPr>
      <w:r w:rsidRPr="003E09B6">
        <w:rPr>
          <w:b/>
          <w:bCs/>
          <w:lang w:val="ro-RO"/>
        </w:rPr>
        <w:t>Titlul proiectului (maxim150 caractere, inclusiv spa</w:t>
      </w:r>
      <w:r w:rsidR="00F24602">
        <w:rPr>
          <w:rFonts w:ascii="Palatino Linotype" w:hAnsi="Palatino Linotype"/>
          <w:b/>
          <w:bCs/>
          <w:lang w:val="ro-RO"/>
        </w:rPr>
        <w:t>ţ</w:t>
      </w:r>
      <w:r w:rsidRPr="003E09B6">
        <w:rPr>
          <w:b/>
          <w:bCs/>
          <w:lang w:val="ro-RO"/>
        </w:rPr>
        <w:t>iile):</w:t>
      </w:r>
    </w:p>
    <w:tbl>
      <w:tblPr>
        <w:tblStyle w:val="TableGrid"/>
        <w:tblW w:w="0" w:type="auto"/>
        <w:tblLook w:val="04A0" w:firstRow="1" w:lastRow="0" w:firstColumn="1" w:lastColumn="0" w:noHBand="0" w:noVBand="1"/>
      </w:tblPr>
      <w:tblGrid>
        <w:gridCol w:w="10307"/>
      </w:tblGrid>
      <w:tr w:rsidR="001C5E96" w:rsidTr="001C5E96">
        <w:tc>
          <w:tcPr>
            <w:tcW w:w="10307" w:type="dxa"/>
          </w:tcPr>
          <w:p w:rsidR="001C5E96" w:rsidRDefault="001C5E96" w:rsidP="00977797">
            <w:pPr>
              <w:pStyle w:val="WW-Default"/>
              <w:spacing w:after="200" w:line="288" w:lineRule="auto"/>
              <w:jc w:val="both"/>
              <w:rPr>
                <w:b/>
                <w:bCs/>
                <w:lang w:val="ro-RO"/>
              </w:rPr>
            </w:pPr>
          </w:p>
        </w:tc>
      </w:tr>
    </w:tbl>
    <w:p w:rsidR="001C5E96" w:rsidRPr="003E09B6" w:rsidRDefault="001C5E96" w:rsidP="00977797">
      <w:pPr>
        <w:pStyle w:val="WW-Default"/>
        <w:spacing w:after="200" w:line="288" w:lineRule="auto"/>
        <w:jc w:val="both"/>
        <w:rPr>
          <w:b/>
          <w:bCs/>
          <w:lang w:val="ro-RO"/>
        </w:rPr>
      </w:pPr>
    </w:p>
    <w:p w:rsidR="00977797" w:rsidRDefault="00977797" w:rsidP="00977797">
      <w:pPr>
        <w:pStyle w:val="WW-Default"/>
        <w:spacing w:after="200" w:line="288" w:lineRule="auto"/>
        <w:jc w:val="both"/>
        <w:rPr>
          <w:b/>
          <w:bCs/>
          <w:lang w:val="ro-RO"/>
        </w:rPr>
      </w:pPr>
      <w:r w:rsidRPr="003E09B6">
        <w:rPr>
          <w:b/>
          <w:bCs/>
          <w:lang w:val="ro-RO"/>
        </w:rPr>
        <w:t>Acronimul proiectului</w:t>
      </w:r>
      <w:r w:rsidR="001C5E96">
        <w:rPr>
          <w:b/>
          <w:bCs/>
          <w:lang w:val="ro-RO"/>
        </w:rPr>
        <w:t>:</w:t>
      </w:r>
    </w:p>
    <w:tbl>
      <w:tblPr>
        <w:tblStyle w:val="TableGrid"/>
        <w:tblW w:w="0" w:type="auto"/>
        <w:tblLook w:val="04A0" w:firstRow="1" w:lastRow="0" w:firstColumn="1" w:lastColumn="0" w:noHBand="0" w:noVBand="1"/>
      </w:tblPr>
      <w:tblGrid>
        <w:gridCol w:w="10307"/>
      </w:tblGrid>
      <w:tr w:rsidR="001C5E96" w:rsidTr="001C5E96">
        <w:tc>
          <w:tcPr>
            <w:tcW w:w="10307" w:type="dxa"/>
          </w:tcPr>
          <w:p w:rsidR="001C5E96" w:rsidRDefault="001C5E96" w:rsidP="001C5E96">
            <w:pPr>
              <w:pStyle w:val="WW-Default"/>
              <w:spacing w:after="200" w:line="288" w:lineRule="auto"/>
              <w:jc w:val="both"/>
              <w:rPr>
                <w:b/>
                <w:bCs/>
                <w:lang w:val="ro-RO"/>
              </w:rPr>
            </w:pPr>
          </w:p>
        </w:tc>
      </w:tr>
    </w:tbl>
    <w:p w:rsidR="001C5E96" w:rsidRPr="003E09B6" w:rsidRDefault="001C5E96" w:rsidP="00977797">
      <w:pPr>
        <w:pStyle w:val="WW-Default"/>
        <w:spacing w:after="200" w:line="288" w:lineRule="auto"/>
        <w:jc w:val="both"/>
        <w:rPr>
          <w:b/>
          <w:bCs/>
          <w:lang w:val="ro-RO"/>
        </w:rPr>
      </w:pPr>
    </w:p>
    <w:p w:rsidR="00977797" w:rsidRDefault="00977797" w:rsidP="00977797">
      <w:pPr>
        <w:pStyle w:val="WW-Default"/>
        <w:spacing w:after="200" w:line="288" w:lineRule="auto"/>
        <w:jc w:val="both"/>
        <w:rPr>
          <w:b/>
          <w:bCs/>
          <w:lang w:val="ro-RO"/>
        </w:rPr>
      </w:pPr>
      <w:r w:rsidRPr="003E09B6">
        <w:rPr>
          <w:b/>
          <w:bCs/>
          <w:lang w:val="ro-RO"/>
        </w:rPr>
        <w:t>Domeniul (conform Anexei 1)</w:t>
      </w:r>
      <w:r w:rsidR="001C5E96">
        <w:rPr>
          <w:b/>
          <w:bCs/>
          <w:lang w:val="ro-RO"/>
        </w:rPr>
        <w:t>:</w:t>
      </w:r>
    </w:p>
    <w:tbl>
      <w:tblPr>
        <w:tblStyle w:val="TableGrid"/>
        <w:tblW w:w="0" w:type="auto"/>
        <w:tblLook w:val="04A0" w:firstRow="1" w:lastRow="0" w:firstColumn="1" w:lastColumn="0" w:noHBand="0" w:noVBand="1"/>
      </w:tblPr>
      <w:tblGrid>
        <w:gridCol w:w="10307"/>
      </w:tblGrid>
      <w:tr w:rsidR="001C5E96" w:rsidTr="001C5E96">
        <w:tc>
          <w:tcPr>
            <w:tcW w:w="10307" w:type="dxa"/>
          </w:tcPr>
          <w:p w:rsidR="001C5E96" w:rsidRDefault="001C5E96" w:rsidP="001C5E96">
            <w:pPr>
              <w:pStyle w:val="WW-Default"/>
              <w:spacing w:after="200" w:line="288" w:lineRule="auto"/>
              <w:jc w:val="both"/>
              <w:rPr>
                <w:b/>
                <w:bCs/>
                <w:lang w:val="ro-RO"/>
              </w:rPr>
            </w:pPr>
          </w:p>
        </w:tc>
      </w:tr>
    </w:tbl>
    <w:p w:rsidR="001C5E96" w:rsidRPr="003E09B6" w:rsidRDefault="001C5E96" w:rsidP="00977797">
      <w:pPr>
        <w:pStyle w:val="WW-Default"/>
        <w:spacing w:after="200" w:line="288" w:lineRule="auto"/>
        <w:jc w:val="both"/>
        <w:rPr>
          <w:b/>
          <w:bCs/>
          <w:lang w:val="ro-RO"/>
        </w:rPr>
      </w:pPr>
    </w:p>
    <w:p w:rsidR="00977797" w:rsidRDefault="00977797" w:rsidP="00977797">
      <w:pPr>
        <w:pStyle w:val="WW-Default"/>
        <w:spacing w:after="200" w:line="288" w:lineRule="auto"/>
        <w:jc w:val="both"/>
        <w:rPr>
          <w:b/>
          <w:bCs/>
          <w:lang w:val="ro-RO"/>
        </w:rPr>
      </w:pPr>
      <w:r w:rsidRPr="003E09B6">
        <w:rPr>
          <w:b/>
          <w:bCs/>
          <w:lang w:val="ro-RO"/>
        </w:rPr>
        <w:t>Fonduri solicitate de la bugetul programului</w:t>
      </w:r>
      <w:r w:rsidR="001C5E96">
        <w:rPr>
          <w:b/>
          <w:bCs/>
          <w:lang w:val="ro-RO"/>
        </w:rPr>
        <w:t>:</w:t>
      </w:r>
    </w:p>
    <w:tbl>
      <w:tblPr>
        <w:tblStyle w:val="TableGrid"/>
        <w:tblW w:w="0" w:type="auto"/>
        <w:tblLook w:val="04A0" w:firstRow="1" w:lastRow="0" w:firstColumn="1" w:lastColumn="0" w:noHBand="0" w:noVBand="1"/>
      </w:tblPr>
      <w:tblGrid>
        <w:gridCol w:w="10307"/>
      </w:tblGrid>
      <w:tr w:rsidR="001C5E96" w:rsidTr="001C5E96">
        <w:tc>
          <w:tcPr>
            <w:tcW w:w="10307" w:type="dxa"/>
          </w:tcPr>
          <w:p w:rsidR="001C5E96" w:rsidRDefault="001C5E96" w:rsidP="001C5E96">
            <w:pPr>
              <w:pStyle w:val="WW-Default"/>
              <w:spacing w:after="200" w:line="288" w:lineRule="auto"/>
              <w:jc w:val="both"/>
              <w:rPr>
                <w:b/>
                <w:bCs/>
                <w:lang w:val="ro-RO"/>
              </w:rPr>
            </w:pPr>
          </w:p>
        </w:tc>
      </w:tr>
    </w:tbl>
    <w:p w:rsidR="001C5E96" w:rsidRPr="003E09B6" w:rsidRDefault="001C5E96" w:rsidP="00977797">
      <w:pPr>
        <w:pStyle w:val="WW-Default"/>
        <w:spacing w:after="200" w:line="288" w:lineRule="auto"/>
        <w:jc w:val="both"/>
        <w:rPr>
          <w:b/>
          <w:bCs/>
          <w:lang w:val="ro-RO"/>
        </w:rPr>
      </w:pPr>
    </w:p>
    <w:p w:rsidR="00977797" w:rsidRDefault="00977797" w:rsidP="00977797">
      <w:pPr>
        <w:pStyle w:val="WW-Default"/>
        <w:spacing w:after="200" w:line="288" w:lineRule="auto"/>
        <w:jc w:val="both"/>
        <w:rPr>
          <w:b/>
          <w:bCs/>
          <w:lang w:val="ro-RO"/>
        </w:rPr>
      </w:pPr>
      <w:r w:rsidRPr="003E09B6">
        <w:rPr>
          <w:b/>
          <w:bCs/>
          <w:lang w:val="ro-RO"/>
        </w:rPr>
        <w:t>Rezumat (maxim 1500 de caractere, inclusiv spaţiile):</w:t>
      </w:r>
    </w:p>
    <w:tbl>
      <w:tblPr>
        <w:tblStyle w:val="TableGrid"/>
        <w:tblW w:w="0" w:type="auto"/>
        <w:tblLook w:val="04A0" w:firstRow="1" w:lastRow="0" w:firstColumn="1" w:lastColumn="0" w:noHBand="0" w:noVBand="1"/>
      </w:tblPr>
      <w:tblGrid>
        <w:gridCol w:w="10307"/>
      </w:tblGrid>
      <w:tr w:rsidR="001C5E96" w:rsidTr="001C5E96">
        <w:tc>
          <w:tcPr>
            <w:tcW w:w="10307" w:type="dxa"/>
          </w:tcPr>
          <w:p w:rsidR="001C5E96" w:rsidRDefault="001C5E96" w:rsidP="001C5E96">
            <w:pPr>
              <w:pStyle w:val="WW-Default"/>
              <w:spacing w:after="200" w:line="288" w:lineRule="auto"/>
              <w:jc w:val="both"/>
              <w:rPr>
                <w:b/>
                <w:bCs/>
                <w:lang w:val="ro-RO"/>
              </w:rPr>
            </w:pPr>
          </w:p>
        </w:tc>
      </w:tr>
    </w:tbl>
    <w:p w:rsidR="001C5E96" w:rsidRPr="003E09B6" w:rsidRDefault="001C5E96" w:rsidP="00977797">
      <w:pPr>
        <w:pStyle w:val="WW-Default"/>
        <w:spacing w:after="200" w:line="288" w:lineRule="auto"/>
        <w:jc w:val="both"/>
        <w:rPr>
          <w:b/>
          <w:bCs/>
          <w:lang w:val="ro-RO"/>
        </w:rPr>
      </w:pPr>
    </w:p>
    <w:p w:rsidR="00977797" w:rsidRPr="003E09B6" w:rsidRDefault="00977797" w:rsidP="00977797">
      <w:pPr>
        <w:pStyle w:val="WW-Default"/>
        <w:spacing w:line="288" w:lineRule="auto"/>
        <w:jc w:val="both"/>
        <w:rPr>
          <w:b/>
          <w:bCs/>
          <w:lang w:val="ro-RO"/>
        </w:rPr>
      </w:pPr>
      <w:r>
        <w:rPr>
          <w:b/>
          <w:bCs/>
          <w:lang w:val="ro-RO"/>
        </w:rPr>
        <w:t>Coordonator</w:t>
      </w:r>
      <w:r w:rsidRPr="003E09B6">
        <w:rPr>
          <w:b/>
          <w:bCs/>
          <w:lang w:val="ro-RO"/>
        </w:rPr>
        <w:t xml:space="preserve"> de proiect</w:t>
      </w:r>
      <w:r>
        <w:rPr>
          <w:b/>
          <w:bCs/>
          <w:lang w:val="ro-RO"/>
        </w:rPr>
        <w:t xml:space="preserve"> România</w:t>
      </w:r>
      <w:r w:rsidRPr="003E09B6">
        <w:rPr>
          <w:b/>
          <w:bCs/>
          <w:lang w:val="ro-RO"/>
        </w:rPr>
        <w:t xml:space="preserve">: </w:t>
      </w:r>
    </w:p>
    <w:p w:rsidR="001C5E96" w:rsidRPr="003E09B6" w:rsidRDefault="00977797" w:rsidP="00977797">
      <w:pPr>
        <w:pStyle w:val="WW-Default"/>
        <w:spacing w:line="288" w:lineRule="auto"/>
        <w:jc w:val="both"/>
        <w:rPr>
          <w:lang w:val="ro-RO"/>
        </w:rPr>
      </w:pPr>
      <w:r w:rsidRPr="003E09B6">
        <w:rPr>
          <w:lang w:val="ro-RO"/>
        </w:rPr>
        <w:tab/>
      </w:r>
    </w:p>
    <w:tbl>
      <w:tblPr>
        <w:tblStyle w:val="TableGrid"/>
        <w:tblW w:w="0" w:type="auto"/>
        <w:tblLook w:val="04A0" w:firstRow="1" w:lastRow="0" w:firstColumn="1" w:lastColumn="0" w:noHBand="0" w:noVBand="1"/>
      </w:tblPr>
      <w:tblGrid>
        <w:gridCol w:w="5153"/>
        <w:gridCol w:w="5154"/>
      </w:tblGrid>
      <w:tr w:rsidR="001C5E96" w:rsidRPr="001C5E96" w:rsidTr="001C5E96">
        <w:trPr>
          <w:trHeight w:val="345"/>
        </w:trPr>
        <w:tc>
          <w:tcPr>
            <w:tcW w:w="5153" w:type="dxa"/>
          </w:tcPr>
          <w:p w:rsidR="001C5E96" w:rsidRPr="001C5E96" w:rsidRDefault="005A5AB9" w:rsidP="001C5E96">
            <w:pPr>
              <w:pStyle w:val="WW-Default"/>
              <w:spacing w:line="288" w:lineRule="auto"/>
              <w:jc w:val="both"/>
              <w:rPr>
                <w:lang w:val="ro-RO"/>
              </w:rPr>
            </w:pPr>
            <w:r>
              <w:rPr>
                <w:lang w:val="ro-RO"/>
              </w:rPr>
              <w:t>Nume:</w:t>
            </w:r>
          </w:p>
        </w:tc>
        <w:tc>
          <w:tcPr>
            <w:tcW w:w="5154" w:type="dxa"/>
          </w:tcPr>
          <w:p w:rsidR="001C5E96" w:rsidRPr="001C5E96" w:rsidRDefault="001C5E96" w:rsidP="001C5E96">
            <w:pPr>
              <w:pStyle w:val="WW-Default"/>
              <w:spacing w:line="288" w:lineRule="auto"/>
              <w:jc w:val="both"/>
              <w:rPr>
                <w:lang w:val="ro-RO"/>
              </w:rPr>
            </w:pPr>
          </w:p>
        </w:tc>
      </w:tr>
      <w:tr w:rsidR="001C5E96" w:rsidRPr="001C5E96" w:rsidTr="001C5E96">
        <w:trPr>
          <w:trHeight w:val="340"/>
        </w:trPr>
        <w:tc>
          <w:tcPr>
            <w:tcW w:w="5153" w:type="dxa"/>
          </w:tcPr>
          <w:p w:rsidR="001C5E96" w:rsidRPr="001C5E96" w:rsidRDefault="001C5E96" w:rsidP="001C5E96">
            <w:pPr>
              <w:pStyle w:val="WW-Default"/>
              <w:spacing w:line="288" w:lineRule="auto"/>
              <w:jc w:val="both"/>
              <w:rPr>
                <w:lang w:val="ro-RO"/>
              </w:rPr>
            </w:pPr>
            <w:r w:rsidRPr="001C5E96">
              <w:rPr>
                <w:lang w:val="ro-RO"/>
              </w:rPr>
              <w:t>Num</w:t>
            </w:r>
            <w:r w:rsidR="005A5AB9">
              <w:rPr>
                <w:lang w:val="ro-RO"/>
              </w:rPr>
              <w:t>e anterioare (dacă este cazul):</w:t>
            </w:r>
          </w:p>
        </w:tc>
        <w:tc>
          <w:tcPr>
            <w:tcW w:w="5154" w:type="dxa"/>
          </w:tcPr>
          <w:p w:rsidR="001C5E96" w:rsidRPr="001C5E96" w:rsidRDefault="001C5E96" w:rsidP="001C5E96">
            <w:pPr>
              <w:pStyle w:val="WW-Default"/>
              <w:spacing w:line="288" w:lineRule="auto"/>
              <w:jc w:val="both"/>
              <w:rPr>
                <w:lang w:val="ro-RO"/>
              </w:rPr>
            </w:pPr>
          </w:p>
        </w:tc>
      </w:tr>
      <w:tr w:rsidR="001C5E96" w:rsidRPr="001C5E96" w:rsidTr="001C5E96">
        <w:trPr>
          <w:trHeight w:val="340"/>
        </w:trPr>
        <w:tc>
          <w:tcPr>
            <w:tcW w:w="5153" w:type="dxa"/>
          </w:tcPr>
          <w:p w:rsidR="001C5E96" w:rsidRPr="001C5E96" w:rsidRDefault="005A5AB9" w:rsidP="001C5E96">
            <w:pPr>
              <w:pStyle w:val="WW-Default"/>
              <w:spacing w:line="288" w:lineRule="auto"/>
              <w:jc w:val="both"/>
              <w:rPr>
                <w:lang w:val="ro-RO"/>
              </w:rPr>
            </w:pPr>
            <w:r>
              <w:rPr>
                <w:lang w:val="ro-RO"/>
              </w:rPr>
              <w:t>Prenume:</w:t>
            </w:r>
          </w:p>
        </w:tc>
        <w:tc>
          <w:tcPr>
            <w:tcW w:w="5154" w:type="dxa"/>
          </w:tcPr>
          <w:p w:rsidR="001C5E96" w:rsidRPr="001C5E96" w:rsidRDefault="001C5E96" w:rsidP="001C5E96">
            <w:pPr>
              <w:pStyle w:val="WW-Default"/>
              <w:spacing w:line="288" w:lineRule="auto"/>
              <w:jc w:val="both"/>
              <w:rPr>
                <w:lang w:val="ro-RO"/>
              </w:rPr>
            </w:pPr>
          </w:p>
        </w:tc>
      </w:tr>
      <w:tr w:rsidR="001C5E96" w:rsidRPr="001C5E96" w:rsidTr="001C5E96">
        <w:trPr>
          <w:trHeight w:val="340"/>
        </w:trPr>
        <w:tc>
          <w:tcPr>
            <w:tcW w:w="5153" w:type="dxa"/>
          </w:tcPr>
          <w:p w:rsidR="001C5E96" w:rsidRPr="001C5E96" w:rsidRDefault="001C5E96" w:rsidP="001C5E96">
            <w:pPr>
              <w:pStyle w:val="WW-Default"/>
              <w:spacing w:line="288" w:lineRule="auto"/>
              <w:jc w:val="both"/>
              <w:rPr>
                <w:lang w:val="ro-RO"/>
              </w:rPr>
            </w:pPr>
            <w:r w:rsidRPr="001C5E96">
              <w:rPr>
                <w:lang w:val="ro-RO"/>
              </w:rPr>
              <w:t>Data naşterii:</w:t>
            </w:r>
          </w:p>
        </w:tc>
        <w:tc>
          <w:tcPr>
            <w:tcW w:w="5154" w:type="dxa"/>
          </w:tcPr>
          <w:p w:rsidR="001C5E96" w:rsidRPr="001C5E96" w:rsidRDefault="001C5E96" w:rsidP="001C5E96">
            <w:pPr>
              <w:pStyle w:val="WW-Default"/>
              <w:spacing w:line="288" w:lineRule="auto"/>
              <w:jc w:val="both"/>
              <w:rPr>
                <w:lang w:val="ro-RO"/>
              </w:rPr>
            </w:pPr>
          </w:p>
        </w:tc>
      </w:tr>
      <w:tr w:rsidR="001C5E96" w:rsidRPr="001C5E96" w:rsidTr="001C5E96">
        <w:trPr>
          <w:trHeight w:val="340"/>
        </w:trPr>
        <w:tc>
          <w:tcPr>
            <w:tcW w:w="5153" w:type="dxa"/>
          </w:tcPr>
          <w:p w:rsidR="001C5E96" w:rsidRPr="001C5E96" w:rsidRDefault="005A5AB9" w:rsidP="001C5E96">
            <w:pPr>
              <w:pStyle w:val="WW-Default"/>
              <w:spacing w:line="288" w:lineRule="auto"/>
              <w:jc w:val="both"/>
              <w:rPr>
                <w:lang w:val="ro-RO"/>
              </w:rPr>
            </w:pPr>
            <w:r>
              <w:rPr>
                <w:lang w:val="ro-RO"/>
              </w:rPr>
              <w:t>Doctor din anul:</w:t>
            </w:r>
          </w:p>
        </w:tc>
        <w:tc>
          <w:tcPr>
            <w:tcW w:w="5154" w:type="dxa"/>
          </w:tcPr>
          <w:p w:rsidR="001C5E96" w:rsidRPr="001C5E96" w:rsidRDefault="001C5E96" w:rsidP="001C5E96">
            <w:pPr>
              <w:pStyle w:val="WW-Default"/>
              <w:spacing w:line="288" w:lineRule="auto"/>
              <w:jc w:val="both"/>
              <w:rPr>
                <w:lang w:val="ro-RO"/>
              </w:rPr>
            </w:pPr>
          </w:p>
        </w:tc>
      </w:tr>
      <w:tr w:rsidR="001C5E96" w:rsidRPr="001C5E96" w:rsidTr="001C5E96">
        <w:trPr>
          <w:trHeight w:val="340"/>
        </w:trPr>
        <w:tc>
          <w:tcPr>
            <w:tcW w:w="5153" w:type="dxa"/>
          </w:tcPr>
          <w:p w:rsidR="001C5E96" w:rsidRPr="001C5E96" w:rsidRDefault="005A5AB9" w:rsidP="001C5E96">
            <w:pPr>
              <w:pStyle w:val="WW-Default"/>
              <w:spacing w:line="288" w:lineRule="auto"/>
              <w:jc w:val="both"/>
              <w:rPr>
                <w:lang w:val="ro-RO"/>
              </w:rPr>
            </w:pPr>
            <w:r>
              <w:rPr>
                <w:lang w:val="ro-RO"/>
              </w:rPr>
              <w:t>Telefon:</w:t>
            </w:r>
          </w:p>
        </w:tc>
        <w:tc>
          <w:tcPr>
            <w:tcW w:w="5154" w:type="dxa"/>
          </w:tcPr>
          <w:p w:rsidR="001C5E96" w:rsidRPr="001C5E96" w:rsidRDefault="001C5E96" w:rsidP="001C5E96">
            <w:pPr>
              <w:pStyle w:val="WW-Default"/>
              <w:spacing w:line="288" w:lineRule="auto"/>
              <w:jc w:val="both"/>
              <w:rPr>
                <w:lang w:val="ro-RO"/>
              </w:rPr>
            </w:pPr>
          </w:p>
        </w:tc>
      </w:tr>
      <w:tr w:rsidR="001C5E96" w:rsidRPr="001C5E96" w:rsidTr="001C5E96">
        <w:trPr>
          <w:trHeight w:val="340"/>
        </w:trPr>
        <w:tc>
          <w:tcPr>
            <w:tcW w:w="5153" w:type="dxa"/>
          </w:tcPr>
          <w:p w:rsidR="001C5E96" w:rsidRPr="001C5E96" w:rsidRDefault="001C5E96" w:rsidP="001C5E96">
            <w:pPr>
              <w:pStyle w:val="WW-Default"/>
              <w:spacing w:line="288" w:lineRule="auto"/>
              <w:jc w:val="both"/>
              <w:rPr>
                <w:lang w:val="ro-RO"/>
              </w:rPr>
            </w:pPr>
            <w:r w:rsidRPr="001C5E96">
              <w:rPr>
                <w:lang w:val="ro-RO"/>
              </w:rPr>
              <w:t>Adresa de e-mail:</w:t>
            </w:r>
          </w:p>
        </w:tc>
        <w:tc>
          <w:tcPr>
            <w:tcW w:w="5154" w:type="dxa"/>
          </w:tcPr>
          <w:p w:rsidR="001C5E96" w:rsidRPr="001C5E96" w:rsidRDefault="001C5E96" w:rsidP="001C5E96">
            <w:pPr>
              <w:pStyle w:val="WW-Default"/>
              <w:spacing w:line="288" w:lineRule="auto"/>
              <w:jc w:val="both"/>
              <w:rPr>
                <w:lang w:val="ro-RO"/>
              </w:rPr>
            </w:pPr>
          </w:p>
        </w:tc>
      </w:tr>
    </w:tbl>
    <w:p w:rsidR="005A5AB9" w:rsidRDefault="005A5AB9" w:rsidP="00977797">
      <w:pPr>
        <w:pStyle w:val="WW-Default"/>
        <w:spacing w:before="57" w:after="57" w:line="288" w:lineRule="auto"/>
        <w:jc w:val="both"/>
        <w:rPr>
          <w:b/>
          <w:bCs/>
          <w:lang w:val="ro-RO"/>
        </w:rPr>
      </w:pPr>
    </w:p>
    <w:p w:rsidR="005A5AB9" w:rsidRDefault="005A5AB9" w:rsidP="00977797">
      <w:pPr>
        <w:pStyle w:val="WW-Default"/>
        <w:spacing w:before="57" w:after="57" w:line="288" w:lineRule="auto"/>
        <w:jc w:val="both"/>
        <w:rPr>
          <w:b/>
          <w:bCs/>
          <w:lang w:val="ro-RO"/>
        </w:rPr>
      </w:pPr>
    </w:p>
    <w:p w:rsidR="005A5AB9" w:rsidRDefault="005A5AB9" w:rsidP="00977797">
      <w:pPr>
        <w:pStyle w:val="WW-Default"/>
        <w:spacing w:before="57" w:after="57" w:line="288" w:lineRule="auto"/>
        <w:jc w:val="both"/>
        <w:rPr>
          <w:b/>
          <w:bCs/>
          <w:lang w:val="ro-RO"/>
        </w:rPr>
      </w:pPr>
    </w:p>
    <w:p w:rsidR="005A5AB9" w:rsidRDefault="005A5AB9" w:rsidP="00977797">
      <w:pPr>
        <w:pStyle w:val="WW-Default"/>
        <w:spacing w:before="57" w:after="57" w:line="288" w:lineRule="auto"/>
        <w:jc w:val="both"/>
        <w:rPr>
          <w:b/>
          <w:bCs/>
          <w:lang w:val="ro-RO"/>
        </w:rPr>
      </w:pPr>
    </w:p>
    <w:p w:rsidR="005A5AB9" w:rsidRDefault="005A5AB9" w:rsidP="00977797">
      <w:pPr>
        <w:pStyle w:val="WW-Default"/>
        <w:spacing w:before="57" w:after="57" w:line="288" w:lineRule="auto"/>
        <w:jc w:val="both"/>
        <w:rPr>
          <w:b/>
          <w:bCs/>
          <w:lang w:val="ro-RO"/>
        </w:rPr>
      </w:pPr>
    </w:p>
    <w:p w:rsidR="00977797" w:rsidRPr="003E09B6" w:rsidRDefault="00977797" w:rsidP="00977797">
      <w:pPr>
        <w:pStyle w:val="WW-Default"/>
        <w:spacing w:before="57" w:after="57" w:line="288" w:lineRule="auto"/>
        <w:jc w:val="both"/>
        <w:rPr>
          <w:b/>
          <w:bCs/>
          <w:lang w:val="ro-RO"/>
        </w:rPr>
      </w:pPr>
      <w:r w:rsidRPr="003E09B6">
        <w:rPr>
          <w:b/>
          <w:bCs/>
          <w:lang w:val="ro-RO"/>
        </w:rPr>
        <w:lastRenderedPageBreak/>
        <w:t xml:space="preserve">Instituţia </w:t>
      </w:r>
      <w:r w:rsidRPr="003E09B6">
        <w:rPr>
          <w:b/>
          <w:bCs/>
          <w:color w:val="auto"/>
          <w:lang w:val="ro-RO"/>
        </w:rPr>
        <w:t>gazdă</w:t>
      </w:r>
      <w:r w:rsidRPr="003E09B6">
        <w:rPr>
          <w:b/>
          <w:bCs/>
          <w:color w:val="FF0000"/>
          <w:lang w:val="ro-RO"/>
        </w:rPr>
        <w:t xml:space="preserve"> </w:t>
      </w:r>
      <w:r w:rsidRPr="003E09B6">
        <w:rPr>
          <w:b/>
          <w:bCs/>
          <w:lang w:val="ro-RO"/>
        </w:rPr>
        <w:t>(coordonatoare) a proiectului</w:t>
      </w:r>
      <w:r>
        <w:rPr>
          <w:b/>
          <w:bCs/>
          <w:lang w:val="ro-RO"/>
        </w:rPr>
        <w:t xml:space="preserve"> din România</w:t>
      </w:r>
      <w:r w:rsidRPr="003E09B6">
        <w:rPr>
          <w:b/>
          <w:bCs/>
          <w:lang w:val="ro-RO"/>
        </w:rPr>
        <w:t>:</w:t>
      </w:r>
    </w:p>
    <w:p w:rsidR="005A5AB9" w:rsidRPr="003E09B6" w:rsidRDefault="00977797" w:rsidP="00977797">
      <w:pPr>
        <w:pStyle w:val="WW-Default"/>
        <w:spacing w:before="57" w:after="57" w:line="288" w:lineRule="auto"/>
        <w:jc w:val="both"/>
        <w:rPr>
          <w:lang w:val="ro-RO"/>
        </w:rPr>
      </w:pPr>
      <w:r w:rsidRPr="003E09B6">
        <w:rPr>
          <w:lang w:val="ro-RO"/>
        </w:rPr>
        <w:tab/>
      </w:r>
    </w:p>
    <w:tbl>
      <w:tblPr>
        <w:tblStyle w:val="TableGrid"/>
        <w:tblW w:w="0" w:type="auto"/>
        <w:tblLook w:val="04A0" w:firstRow="1" w:lastRow="0" w:firstColumn="1" w:lastColumn="0" w:noHBand="0" w:noVBand="1"/>
      </w:tblPr>
      <w:tblGrid>
        <w:gridCol w:w="5153"/>
        <w:gridCol w:w="5154"/>
      </w:tblGrid>
      <w:tr w:rsidR="005A5AB9" w:rsidRPr="005A5AB9" w:rsidTr="00106E07">
        <w:trPr>
          <w:trHeight w:val="456"/>
        </w:trPr>
        <w:tc>
          <w:tcPr>
            <w:tcW w:w="5153" w:type="dxa"/>
          </w:tcPr>
          <w:p w:rsidR="005A5AB9" w:rsidRPr="005A5AB9" w:rsidRDefault="005A5AB9" w:rsidP="005A5AB9">
            <w:pPr>
              <w:pStyle w:val="WW-Default"/>
              <w:spacing w:before="57" w:after="57" w:line="288" w:lineRule="auto"/>
              <w:jc w:val="both"/>
              <w:rPr>
                <w:lang w:val="ro-RO"/>
              </w:rPr>
            </w:pPr>
            <w:r w:rsidRPr="005A5AB9">
              <w:rPr>
                <w:lang w:val="ro-RO"/>
              </w:rPr>
              <w:t>Numele instituţiei:</w:t>
            </w:r>
          </w:p>
        </w:tc>
        <w:tc>
          <w:tcPr>
            <w:tcW w:w="5154" w:type="dxa"/>
          </w:tcPr>
          <w:p w:rsidR="005A5AB9" w:rsidRPr="005A5AB9" w:rsidRDefault="005A5AB9" w:rsidP="005A5AB9">
            <w:pPr>
              <w:pStyle w:val="WW-Default"/>
              <w:spacing w:before="57" w:after="57" w:line="288" w:lineRule="auto"/>
              <w:jc w:val="both"/>
              <w:rPr>
                <w:lang w:val="ro-RO"/>
              </w:rPr>
            </w:pPr>
            <w:r w:rsidRPr="005A5AB9">
              <w:rPr>
                <w:lang w:val="ro-RO"/>
              </w:rPr>
              <w:tab/>
            </w:r>
          </w:p>
        </w:tc>
      </w:tr>
      <w:tr w:rsidR="005A5AB9" w:rsidRPr="005A5AB9" w:rsidTr="00106E07">
        <w:trPr>
          <w:trHeight w:val="453"/>
        </w:trPr>
        <w:tc>
          <w:tcPr>
            <w:tcW w:w="5153" w:type="dxa"/>
          </w:tcPr>
          <w:p w:rsidR="005A5AB9" w:rsidRPr="005A5AB9" w:rsidRDefault="005A5AB9" w:rsidP="00106E07">
            <w:pPr>
              <w:pStyle w:val="WW-Default"/>
              <w:spacing w:before="57" w:after="57" w:line="288" w:lineRule="auto"/>
              <w:jc w:val="both"/>
              <w:rPr>
                <w:lang w:val="ro-RO"/>
              </w:rPr>
            </w:pPr>
            <w:r w:rsidRPr="005A5AB9">
              <w:rPr>
                <w:lang w:val="ro-RO"/>
              </w:rPr>
              <w:t>Tipul institu</w:t>
            </w:r>
            <w:r w:rsidR="00F24602">
              <w:rPr>
                <w:lang w:val="ro-RO"/>
              </w:rPr>
              <w:t>ţ</w:t>
            </w:r>
            <w:r w:rsidRPr="005A5AB9">
              <w:rPr>
                <w:lang w:val="ro-RO"/>
              </w:rPr>
              <w:t>iei:</w:t>
            </w:r>
          </w:p>
        </w:tc>
        <w:tc>
          <w:tcPr>
            <w:tcW w:w="5154" w:type="dxa"/>
          </w:tcPr>
          <w:p w:rsidR="005A5AB9" w:rsidRPr="005A5AB9" w:rsidRDefault="005A5AB9" w:rsidP="00106E07">
            <w:pPr>
              <w:pStyle w:val="WW-Default"/>
              <w:spacing w:before="57" w:after="57" w:line="288" w:lineRule="auto"/>
              <w:jc w:val="both"/>
              <w:rPr>
                <w:lang w:val="ro-RO"/>
              </w:rPr>
            </w:pPr>
          </w:p>
        </w:tc>
      </w:tr>
      <w:tr w:rsidR="005A5AB9" w:rsidRPr="005A5AB9" w:rsidTr="00106E07">
        <w:trPr>
          <w:trHeight w:val="453"/>
        </w:trPr>
        <w:tc>
          <w:tcPr>
            <w:tcW w:w="5153" w:type="dxa"/>
          </w:tcPr>
          <w:p w:rsidR="005A5AB9" w:rsidRPr="005A5AB9" w:rsidRDefault="005A5AB9" w:rsidP="00106E07">
            <w:pPr>
              <w:pStyle w:val="WW-Default"/>
              <w:spacing w:before="57" w:after="57" w:line="288" w:lineRule="auto"/>
              <w:jc w:val="both"/>
              <w:rPr>
                <w:lang w:val="ro-RO"/>
              </w:rPr>
            </w:pPr>
            <w:r w:rsidRPr="005A5AB9">
              <w:rPr>
                <w:lang w:val="ro-RO"/>
              </w:rPr>
              <w:t>CUI:</w:t>
            </w:r>
          </w:p>
        </w:tc>
        <w:tc>
          <w:tcPr>
            <w:tcW w:w="5154" w:type="dxa"/>
          </w:tcPr>
          <w:p w:rsidR="005A5AB9" w:rsidRPr="005A5AB9" w:rsidRDefault="005A5AB9" w:rsidP="00106E07">
            <w:pPr>
              <w:pStyle w:val="WW-Default"/>
              <w:spacing w:before="57" w:after="57" w:line="288" w:lineRule="auto"/>
              <w:jc w:val="both"/>
              <w:rPr>
                <w:lang w:val="ro-RO"/>
              </w:rPr>
            </w:pPr>
          </w:p>
        </w:tc>
      </w:tr>
      <w:tr w:rsidR="005A5AB9" w:rsidRPr="005A5AB9" w:rsidTr="00106E07">
        <w:trPr>
          <w:trHeight w:val="453"/>
        </w:trPr>
        <w:tc>
          <w:tcPr>
            <w:tcW w:w="5153" w:type="dxa"/>
          </w:tcPr>
          <w:p w:rsidR="005A5AB9" w:rsidRPr="005A5AB9" w:rsidRDefault="005A5AB9" w:rsidP="00106E07">
            <w:pPr>
              <w:pStyle w:val="WW-Default"/>
              <w:spacing w:before="57" w:after="57" w:line="288" w:lineRule="auto"/>
              <w:jc w:val="both"/>
              <w:rPr>
                <w:lang w:val="ro-RO"/>
              </w:rPr>
            </w:pPr>
            <w:r w:rsidRPr="005A5AB9">
              <w:rPr>
                <w:lang w:val="ro-RO"/>
              </w:rPr>
              <w:t>Adresa instituţiei:</w:t>
            </w:r>
          </w:p>
        </w:tc>
        <w:tc>
          <w:tcPr>
            <w:tcW w:w="5154" w:type="dxa"/>
          </w:tcPr>
          <w:p w:rsidR="005A5AB9" w:rsidRPr="005A5AB9" w:rsidRDefault="005A5AB9" w:rsidP="00106E07">
            <w:pPr>
              <w:pStyle w:val="WW-Default"/>
              <w:spacing w:before="57" w:after="57" w:line="288" w:lineRule="auto"/>
              <w:jc w:val="both"/>
              <w:rPr>
                <w:lang w:val="ro-RO"/>
              </w:rPr>
            </w:pPr>
          </w:p>
        </w:tc>
      </w:tr>
    </w:tbl>
    <w:p w:rsidR="005A5AB9" w:rsidRDefault="005A5AB9" w:rsidP="00977797">
      <w:pPr>
        <w:pStyle w:val="WW-Default"/>
        <w:spacing w:line="288" w:lineRule="auto"/>
        <w:jc w:val="both"/>
        <w:rPr>
          <w:b/>
          <w:bCs/>
          <w:lang w:val="ro-RO"/>
        </w:rPr>
      </w:pPr>
    </w:p>
    <w:p w:rsidR="00977797" w:rsidRPr="003E09B6" w:rsidRDefault="00977797" w:rsidP="00977797">
      <w:pPr>
        <w:pStyle w:val="WW-Default"/>
        <w:spacing w:line="288" w:lineRule="auto"/>
        <w:jc w:val="both"/>
        <w:rPr>
          <w:b/>
          <w:bCs/>
          <w:lang w:val="ro-RO"/>
        </w:rPr>
      </w:pPr>
      <w:r>
        <w:rPr>
          <w:b/>
          <w:bCs/>
          <w:lang w:val="ro-RO"/>
        </w:rPr>
        <w:t>Coordonator</w:t>
      </w:r>
      <w:r w:rsidRPr="003E09B6">
        <w:rPr>
          <w:b/>
          <w:bCs/>
          <w:lang w:val="ro-RO"/>
        </w:rPr>
        <w:t xml:space="preserve"> de proiect</w:t>
      </w:r>
      <w:r>
        <w:rPr>
          <w:b/>
          <w:bCs/>
          <w:lang w:val="ro-RO"/>
        </w:rPr>
        <w:t xml:space="preserve"> </w:t>
      </w:r>
      <w:r w:rsidR="00A20683">
        <w:rPr>
          <w:b/>
          <w:bCs/>
          <w:lang w:val="ro-RO"/>
        </w:rPr>
        <w:t>Cipru</w:t>
      </w:r>
      <w:r w:rsidRPr="003E09B6">
        <w:rPr>
          <w:b/>
          <w:bCs/>
          <w:lang w:val="ro-RO"/>
        </w:rPr>
        <w:t xml:space="preserve">: </w:t>
      </w:r>
    </w:p>
    <w:p w:rsidR="00DB5839" w:rsidRDefault="00977797" w:rsidP="00977797">
      <w:pPr>
        <w:pStyle w:val="WW-Default"/>
        <w:spacing w:line="288" w:lineRule="auto"/>
        <w:jc w:val="both"/>
        <w:rPr>
          <w:lang w:val="ro-RO"/>
        </w:rPr>
      </w:pPr>
      <w:r w:rsidRPr="003E09B6">
        <w:rPr>
          <w:lang w:val="ro-RO"/>
        </w:rPr>
        <w:tab/>
      </w:r>
    </w:p>
    <w:tbl>
      <w:tblPr>
        <w:tblStyle w:val="TableGrid"/>
        <w:tblW w:w="0" w:type="auto"/>
        <w:tblLook w:val="04A0" w:firstRow="1" w:lastRow="0" w:firstColumn="1" w:lastColumn="0" w:noHBand="0" w:noVBand="1"/>
      </w:tblPr>
      <w:tblGrid>
        <w:gridCol w:w="5153"/>
        <w:gridCol w:w="5154"/>
      </w:tblGrid>
      <w:tr w:rsidR="00DB5839" w:rsidRPr="00DB5839" w:rsidTr="00106E07">
        <w:trPr>
          <w:trHeight w:val="340"/>
        </w:trPr>
        <w:tc>
          <w:tcPr>
            <w:tcW w:w="5153" w:type="dxa"/>
          </w:tcPr>
          <w:p w:rsidR="00DB5839" w:rsidRPr="00DB5839" w:rsidRDefault="00DB5839" w:rsidP="00DB5839">
            <w:pPr>
              <w:pStyle w:val="WW-Default"/>
              <w:spacing w:line="288" w:lineRule="auto"/>
              <w:jc w:val="both"/>
              <w:rPr>
                <w:lang w:val="ro-RO"/>
              </w:rPr>
            </w:pPr>
            <w:r w:rsidRPr="00DB5839">
              <w:rPr>
                <w:lang w:val="ro-RO"/>
              </w:rPr>
              <w:t>Nume:</w:t>
            </w:r>
          </w:p>
        </w:tc>
        <w:tc>
          <w:tcPr>
            <w:tcW w:w="5154" w:type="dxa"/>
          </w:tcPr>
          <w:p w:rsidR="00DB5839" w:rsidRPr="00DB5839" w:rsidRDefault="00DB5839" w:rsidP="00DB5839">
            <w:pPr>
              <w:pStyle w:val="WW-Default"/>
              <w:spacing w:line="288" w:lineRule="auto"/>
              <w:jc w:val="both"/>
              <w:rPr>
                <w:lang w:val="ro-RO"/>
              </w:rPr>
            </w:pPr>
            <w:r w:rsidRPr="00DB5839">
              <w:rPr>
                <w:lang w:val="ro-RO"/>
              </w:rPr>
              <w:tab/>
            </w:r>
          </w:p>
        </w:tc>
      </w:tr>
      <w:tr w:rsidR="00DB5839" w:rsidRPr="00DB5839" w:rsidTr="00106E07">
        <w:trPr>
          <w:trHeight w:val="340"/>
        </w:trPr>
        <w:tc>
          <w:tcPr>
            <w:tcW w:w="5153" w:type="dxa"/>
          </w:tcPr>
          <w:p w:rsidR="00DB5839" w:rsidRPr="00DB5839" w:rsidRDefault="00DB5839" w:rsidP="00106E07">
            <w:pPr>
              <w:pStyle w:val="WW-Default"/>
              <w:spacing w:line="288" w:lineRule="auto"/>
              <w:jc w:val="both"/>
              <w:rPr>
                <w:lang w:val="ro-RO"/>
              </w:rPr>
            </w:pPr>
            <w:r w:rsidRPr="00DB5839">
              <w:rPr>
                <w:lang w:val="ro-RO"/>
              </w:rPr>
              <w:t>Prenume:</w:t>
            </w:r>
          </w:p>
        </w:tc>
        <w:tc>
          <w:tcPr>
            <w:tcW w:w="5154" w:type="dxa"/>
          </w:tcPr>
          <w:p w:rsidR="00DB5839" w:rsidRPr="00DB5839" w:rsidRDefault="00DB5839" w:rsidP="00106E07">
            <w:pPr>
              <w:pStyle w:val="WW-Default"/>
              <w:spacing w:line="288" w:lineRule="auto"/>
              <w:jc w:val="both"/>
              <w:rPr>
                <w:lang w:val="ro-RO"/>
              </w:rPr>
            </w:pPr>
          </w:p>
        </w:tc>
      </w:tr>
      <w:tr w:rsidR="00DB5839" w:rsidRPr="00DB5839" w:rsidTr="00106E07">
        <w:trPr>
          <w:trHeight w:val="340"/>
        </w:trPr>
        <w:tc>
          <w:tcPr>
            <w:tcW w:w="5153" w:type="dxa"/>
          </w:tcPr>
          <w:p w:rsidR="00DB5839" w:rsidRPr="00DB5839" w:rsidRDefault="00DB5839" w:rsidP="00106E07">
            <w:pPr>
              <w:pStyle w:val="WW-Default"/>
              <w:spacing w:line="288" w:lineRule="auto"/>
              <w:jc w:val="both"/>
              <w:rPr>
                <w:lang w:val="ro-RO"/>
              </w:rPr>
            </w:pPr>
            <w:r w:rsidRPr="00DB5839">
              <w:rPr>
                <w:lang w:val="ro-RO"/>
              </w:rPr>
              <w:t>Adresa de e-mail:</w:t>
            </w:r>
          </w:p>
        </w:tc>
        <w:tc>
          <w:tcPr>
            <w:tcW w:w="5154" w:type="dxa"/>
          </w:tcPr>
          <w:p w:rsidR="00DB5839" w:rsidRPr="00DB5839" w:rsidRDefault="00DB5839" w:rsidP="00106E07">
            <w:pPr>
              <w:pStyle w:val="WW-Default"/>
              <w:spacing w:line="288" w:lineRule="auto"/>
              <w:jc w:val="both"/>
              <w:rPr>
                <w:lang w:val="ro-RO"/>
              </w:rPr>
            </w:pPr>
          </w:p>
        </w:tc>
      </w:tr>
    </w:tbl>
    <w:p w:rsidR="00DB5839" w:rsidRDefault="00DB5839" w:rsidP="00977797">
      <w:pPr>
        <w:pStyle w:val="WW-Default"/>
        <w:spacing w:before="57" w:after="57" w:line="288" w:lineRule="auto"/>
        <w:jc w:val="both"/>
        <w:rPr>
          <w:b/>
          <w:bCs/>
          <w:lang w:val="ro-RO"/>
        </w:rPr>
      </w:pPr>
    </w:p>
    <w:p w:rsidR="00977797" w:rsidRDefault="00977797" w:rsidP="00977797">
      <w:pPr>
        <w:pStyle w:val="WW-Default"/>
        <w:spacing w:before="57" w:after="57" w:line="288" w:lineRule="auto"/>
        <w:jc w:val="both"/>
        <w:rPr>
          <w:b/>
          <w:bCs/>
          <w:lang w:val="ro-RO"/>
        </w:rPr>
      </w:pPr>
      <w:r w:rsidRPr="003E09B6">
        <w:rPr>
          <w:b/>
          <w:bCs/>
          <w:lang w:val="ro-RO"/>
        </w:rPr>
        <w:t xml:space="preserve">Instituţia </w:t>
      </w:r>
      <w:r w:rsidRPr="003E09B6">
        <w:rPr>
          <w:b/>
          <w:bCs/>
          <w:color w:val="auto"/>
          <w:lang w:val="ro-RO"/>
        </w:rPr>
        <w:t>gazdă</w:t>
      </w:r>
      <w:r w:rsidRPr="003E09B6">
        <w:rPr>
          <w:b/>
          <w:bCs/>
          <w:color w:val="FF0000"/>
          <w:lang w:val="ro-RO"/>
        </w:rPr>
        <w:t xml:space="preserve"> </w:t>
      </w:r>
      <w:r w:rsidRPr="003E09B6">
        <w:rPr>
          <w:b/>
          <w:bCs/>
          <w:lang w:val="ro-RO"/>
        </w:rPr>
        <w:t>(coordonatoare) a proiectului</w:t>
      </w:r>
      <w:r>
        <w:rPr>
          <w:b/>
          <w:bCs/>
          <w:lang w:val="ro-RO"/>
        </w:rPr>
        <w:t xml:space="preserve"> din </w:t>
      </w:r>
      <w:r w:rsidR="00A20683">
        <w:rPr>
          <w:b/>
          <w:bCs/>
          <w:lang w:val="ro-RO"/>
        </w:rPr>
        <w:t>Cipru</w:t>
      </w:r>
      <w:r w:rsidRPr="003E09B6">
        <w:rPr>
          <w:b/>
          <w:bCs/>
          <w:lang w:val="ro-RO"/>
        </w:rPr>
        <w:t>:</w:t>
      </w:r>
    </w:p>
    <w:p w:rsidR="00517109" w:rsidRDefault="00977797" w:rsidP="00977797">
      <w:pPr>
        <w:pStyle w:val="WW-Default"/>
        <w:spacing w:before="57" w:after="57" w:line="288" w:lineRule="auto"/>
        <w:jc w:val="both"/>
        <w:rPr>
          <w:lang w:val="ro-RO"/>
        </w:rPr>
      </w:pPr>
      <w:r>
        <w:rPr>
          <w:lang w:val="ro-RO"/>
        </w:rPr>
        <w:tab/>
      </w:r>
    </w:p>
    <w:tbl>
      <w:tblPr>
        <w:tblStyle w:val="TableGrid"/>
        <w:tblW w:w="0" w:type="auto"/>
        <w:tblLook w:val="04A0" w:firstRow="1" w:lastRow="0" w:firstColumn="1" w:lastColumn="0" w:noHBand="0" w:noVBand="1"/>
      </w:tblPr>
      <w:tblGrid>
        <w:gridCol w:w="5153"/>
        <w:gridCol w:w="5154"/>
      </w:tblGrid>
      <w:tr w:rsidR="00517109" w:rsidRPr="00517109" w:rsidTr="00106E07">
        <w:trPr>
          <w:trHeight w:val="450"/>
        </w:trPr>
        <w:tc>
          <w:tcPr>
            <w:tcW w:w="5153" w:type="dxa"/>
          </w:tcPr>
          <w:p w:rsidR="00517109" w:rsidRPr="00517109" w:rsidRDefault="00517109" w:rsidP="00106E07">
            <w:pPr>
              <w:pStyle w:val="WW-Default"/>
              <w:spacing w:before="57" w:after="57" w:line="288" w:lineRule="auto"/>
              <w:jc w:val="both"/>
              <w:rPr>
                <w:lang w:val="ro-RO"/>
              </w:rPr>
            </w:pPr>
            <w:r w:rsidRPr="00517109">
              <w:rPr>
                <w:lang w:val="ro-RO"/>
              </w:rPr>
              <w:t>Numele instituţiei:</w:t>
            </w:r>
          </w:p>
        </w:tc>
        <w:tc>
          <w:tcPr>
            <w:tcW w:w="5154" w:type="dxa"/>
          </w:tcPr>
          <w:p w:rsidR="00517109" w:rsidRPr="00517109" w:rsidRDefault="00517109" w:rsidP="00517109">
            <w:pPr>
              <w:pStyle w:val="WW-Default"/>
              <w:spacing w:before="57" w:after="57" w:line="288" w:lineRule="auto"/>
              <w:jc w:val="both"/>
              <w:rPr>
                <w:lang w:val="ro-RO"/>
              </w:rPr>
            </w:pPr>
            <w:r w:rsidRPr="00517109">
              <w:rPr>
                <w:lang w:val="ro-RO"/>
              </w:rPr>
              <w:tab/>
            </w:r>
          </w:p>
        </w:tc>
      </w:tr>
      <w:tr w:rsidR="00517109" w:rsidRPr="00517109" w:rsidTr="00106E07">
        <w:trPr>
          <w:trHeight w:val="450"/>
        </w:trPr>
        <w:tc>
          <w:tcPr>
            <w:tcW w:w="5153" w:type="dxa"/>
          </w:tcPr>
          <w:p w:rsidR="00517109" w:rsidRPr="00517109" w:rsidRDefault="00517109" w:rsidP="00106E07">
            <w:pPr>
              <w:pStyle w:val="WW-Default"/>
              <w:spacing w:before="57" w:after="57" w:line="288" w:lineRule="auto"/>
              <w:jc w:val="both"/>
              <w:rPr>
                <w:lang w:val="ro-RO"/>
              </w:rPr>
            </w:pPr>
            <w:r w:rsidRPr="00517109">
              <w:rPr>
                <w:lang w:val="ro-RO"/>
              </w:rPr>
              <w:t>Pagină web:</w:t>
            </w:r>
          </w:p>
        </w:tc>
        <w:tc>
          <w:tcPr>
            <w:tcW w:w="5154" w:type="dxa"/>
          </w:tcPr>
          <w:p w:rsidR="00517109" w:rsidRPr="00517109" w:rsidRDefault="00517109" w:rsidP="00106E07">
            <w:pPr>
              <w:pStyle w:val="WW-Default"/>
              <w:spacing w:before="57" w:after="57" w:line="288" w:lineRule="auto"/>
              <w:jc w:val="both"/>
              <w:rPr>
                <w:lang w:val="ro-RO"/>
              </w:rPr>
            </w:pPr>
          </w:p>
        </w:tc>
      </w:tr>
    </w:tbl>
    <w:p w:rsidR="00977797" w:rsidRPr="003E09B6" w:rsidRDefault="00977797" w:rsidP="00977797">
      <w:pPr>
        <w:pStyle w:val="WW-Default"/>
        <w:spacing w:before="57" w:after="57" w:line="288" w:lineRule="auto"/>
        <w:jc w:val="both"/>
        <w:rPr>
          <w:lang w:val="ro-RO"/>
        </w:rPr>
      </w:pPr>
    </w:p>
    <w:p w:rsidR="00977797" w:rsidRDefault="00977797" w:rsidP="00977797">
      <w:pPr>
        <w:pStyle w:val="WW-Default"/>
        <w:spacing w:line="288" w:lineRule="auto"/>
        <w:jc w:val="both"/>
        <w:rPr>
          <w:b/>
          <w:bCs/>
          <w:lang w:val="ro-RO"/>
        </w:rPr>
      </w:pPr>
      <w:r w:rsidRPr="003E09B6">
        <w:rPr>
          <w:b/>
          <w:bCs/>
          <w:lang w:val="ro-RO"/>
        </w:rPr>
        <w:t>Cuvinte cheie:</w:t>
      </w:r>
    </w:p>
    <w:p w:rsidR="00CC6183" w:rsidRPr="003E09B6" w:rsidRDefault="00CC6183" w:rsidP="00977797">
      <w:pPr>
        <w:pStyle w:val="WW-Default"/>
        <w:spacing w:line="288" w:lineRule="auto"/>
        <w:jc w:val="both"/>
        <w:rPr>
          <w:b/>
          <w:bCs/>
          <w:lang w:val="ro-RO"/>
        </w:rPr>
      </w:pPr>
    </w:p>
    <w:tbl>
      <w:tblPr>
        <w:tblStyle w:val="TableGrid"/>
        <w:tblW w:w="0" w:type="auto"/>
        <w:tblLook w:val="04A0" w:firstRow="1" w:lastRow="0" w:firstColumn="1" w:lastColumn="0" w:noHBand="0" w:noVBand="1"/>
      </w:tblPr>
      <w:tblGrid>
        <w:gridCol w:w="5153"/>
        <w:gridCol w:w="5154"/>
      </w:tblGrid>
      <w:tr w:rsidR="00CC6183" w:rsidRPr="00CC6183" w:rsidTr="00106E07">
        <w:trPr>
          <w:trHeight w:val="408"/>
        </w:trPr>
        <w:tc>
          <w:tcPr>
            <w:tcW w:w="5153" w:type="dxa"/>
          </w:tcPr>
          <w:p w:rsidR="00CC6183" w:rsidRPr="00CC6183" w:rsidRDefault="00CC6183" w:rsidP="00106E07">
            <w:pPr>
              <w:pStyle w:val="WW-Default"/>
              <w:spacing w:line="288" w:lineRule="auto"/>
              <w:jc w:val="both"/>
              <w:rPr>
                <w:lang w:val="ro-RO"/>
              </w:rPr>
            </w:pPr>
            <w:r w:rsidRPr="00CC6183">
              <w:rPr>
                <w:lang w:val="ro-RO"/>
              </w:rPr>
              <w:t>1:</w:t>
            </w:r>
          </w:p>
        </w:tc>
        <w:tc>
          <w:tcPr>
            <w:tcW w:w="5154" w:type="dxa"/>
          </w:tcPr>
          <w:p w:rsidR="00CC6183" w:rsidRPr="00CC6183" w:rsidRDefault="00CC6183" w:rsidP="00106E07">
            <w:pPr>
              <w:pStyle w:val="WW-Default"/>
              <w:spacing w:line="288" w:lineRule="auto"/>
              <w:jc w:val="both"/>
              <w:rPr>
                <w:lang w:val="ro-RO"/>
              </w:rPr>
            </w:pPr>
          </w:p>
        </w:tc>
      </w:tr>
      <w:tr w:rsidR="00CC6183" w:rsidRPr="00CC6183" w:rsidTr="00106E07">
        <w:trPr>
          <w:trHeight w:val="408"/>
        </w:trPr>
        <w:tc>
          <w:tcPr>
            <w:tcW w:w="5153" w:type="dxa"/>
          </w:tcPr>
          <w:p w:rsidR="00CC6183" w:rsidRPr="00CC6183" w:rsidRDefault="00CC6183" w:rsidP="00106E07">
            <w:pPr>
              <w:pStyle w:val="WW-Default"/>
              <w:spacing w:line="288" w:lineRule="auto"/>
              <w:jc w:val="both"/>
              <w:rPr>
                <w:lang w:val="ro-RO"/>
              </w:rPr>
            </w:pPr>
            <w:r w:rsidRPr="00CC6183">
              <w:rPr>
                <w:lang w:val="ro-RO"/>
              </w:rPr>
              <w:t>2:</w:t>
            </w:r>
          </w:p>
        </w:tc>
        <w:tc>
          <w:tcPr>
            <w:tcW w:w="5154" w:type="dxa"/>
          </w:tcPr>
          <w:p w:rsidR="00CC6183" w:rsidRPr="00CC6183" w:rsidRDefault="00CC6183" w:rsidP="00106E07">
            <w:pPr>
              <w:pStyle w:val="WW-Default"/>
              <w:spacing w:line="288" w:lineRule="auto"/>
              <w:jc w:val="both"/>
              <w:rPr>
                <w:lang w:val="ro-RO"/>
              </w:rPr>
            </w:pPr>
          </w:p>
        </w:tc>
      </w:tr>
      <w:tr w:rsidR="00CC6183" w:rsidRPr="00CC6183" w:rsidTr="00106E07">
        <w:trPr>
          <w:trHeight w:val="408"/>
        </w:trPr>
        <w:tc>
          <w:tcPr>
            <w:tcW w:w="5153" w:type="dxa"/>
          </w:tcPr>
          <w:p w:rsidR="00CC6183" w:rsidRPr="00CC6183" w:rsidRDefault="00CC6183" w:rsidP="00106E07">
            <w:pPr>
              <w:pStyle w:val="WW-Default"/>
              <w:spacing w:line="288" w:lineRule="auto"/>
              <w:jc w:val="both"/>
              <w:rPr>
                <w:lang w:val="ro-RO"/>
              </w:rPr>
            </w:pPr>
            <w:r w:rsidRPr="00CC6183">
              <w:rPr>
                <w:lang w:val="ro-RO"/>
              </w:rPr>
              <w:t>3:</w:t>
            </w:r>
          </w:p>
        </w:tc>
        <w:tc>
          <w:tcPr>
            <w:tcW w:w="5154" w:type="dxa"/>
          </w:tcPr>
          <w:p w:rsidR="00CC6183" w:rsidRPr="00CC6183" w:rsidRDefault="00CC6183" w:rsidP="00106E07">
            <w:pPr>
              <w:pStyle w:val="WW-Default"/>
              <w:spacing w:line="288" w:lineRule="auto"/>
              <w:jc w:val="both"/>
              <w:rPr>
                <w:lang w:val="ro-RO"/>
              </w:rPr>
            </w:pPr>
          </w:p>
        </w:tc>
      </w:tr>
      <w:tr w:rsidR="00CC6183" w:rsidRPr="00CC6183" w:rsidTr="00106E07">
        <w:trPr>
          <w:trHeight w:val="408"/>
        </w:trPr>
        <w:tc>
          <w:tcPr>
            <w:tcW w:w="5153" w:type="dxa"/>
          </w:tcPr>
          <w:p w:rsidR="00CC6183" w:rsidRPr="00CC6183" w:rsidRDefault="00CC6183" w:rsidP="00106E07">
            <w:pPr>
              <w:pStyle w:val="WW-Default"/>
              <w:spacing w:line="288" w:lineRule="auto"/>
              <w:jc w:val="both"/>
              <w:rPr>
                <w:lang w:val="ro-RO"/>
              </w:rPr>
            </w:pPr>
            <w:r>
              <w:rPr>
                <w:lang w:val="ro-RO"/>
              </w:rPr>
              <w:t xml:space="preserve">4 </w:t>
            </w:r>
            <w:r w:rsidRPr="00CC6183">
              <w:rPr>
                <w:lang w:val="ro-RO"/>
              </w:rPr>
              <w:t>(opţional):</w:t>
            </w:r>
          </w:p>
        </w:tc>
        <w:tc>
          <w:tcPr>
            <w:tcW w:w="5154" w:type="dxa"/>
          </w:tcPr>
          <w:p w:rsidR="00CC6183" w:rsidRPr="00CC6183" w:rsidRDefault="00CC6183" w:rsidP="00106E07">
            <w:pPr>
              <w:pStyle w:val="WW-Default"/>
              <w:spacing w:line="288" w:lineRule="auto"/>
              <w:jc w:val="both"/>
              <w:rPr>
                <w:lang w:val="ro-RO"/>
              </w:rPr>
            </w:pPr>
          </w:p>
        </w:tc>
      </w:tr>
      <w:tr w:rsidR="00CC6183" w:rsidRPr="00CC6183" w:rsidTr="00106E07">
        <w:trPr>
          <w:trHeight w:val="408"/>
        </w:trPr>
        <w:tc>
          <w:tcPr>
            <w:tcW w:w="5153" w:type="dxa"/>
          </w:tcPr>
          <w:p w:rsidR="00CC6183" w:rsidRPr="00CC6183" w:rsidRDefault="00CC6183" w:rsidP="00106E07">
            <w:pPr>
              <w:pStyle w:val="WW-Default"/>
              <w:spacing w:line="288" w:lineRule="auto"/>
              <w:jc w:val="both"/>
              <w:rPr>
                <w:lang w:val="ro-RO"/>
              </w:rPr>
            </w:pPr>
            <w:r w:rsidRPr="00CC6183">
              <w:rPr>
                <w:lang w:val="ro-RO"/>
              </w:rPr>
              <w:t>5 (opţional):</w:t>
            </w:r>
          </w:p>
        </w:tc>
        <w:tc>
          <w:tcPr>
            <w:tcW w:w="5154" w:type="dxa"/>
          </w:tcPr>
          <w:p w:rsidR="00CC6183" w:rsidRPr="00CC6183" w:rsidRDefault="00CC6183" w:rsidP="00106E07">
            <w:pPr>
              <w:pStyle w:val="WW-Default"/>
              <w:spacing w:line="288" w:lineRule="auto"/>
              <w:jc w:val="both"/>
              <w:rPr>
                <w:lang w:val="ro-RO"/>
              </w:rPr>
            </w:pPr>
          </w:p>
        </w:tc>
      </w:tr>
    </w:tbl>
    <w:p w:rsidR="00977797" w:rsidRPr="003E09B6" w:rsidRDefault="00977797" w:rsidP="00977797">
      <w:pPr>
        <w:pStyle w:val="WW-Default"/>
        <w:ind w:left="360"/>
        <w:jc w:val="both"/>
        <w:rPr>
          <w:color w:val="auto"/>
          <w:sz w:val="22"/>
          <w:szCs w:val="22"/>
          <w:lang w:val="ro-RO"/>
        </w:rPr>
      </w:pPr>
      <w:r w:rsidRPr="003E09B6">
        <w:rPr>
          <w:color w:val="auto"/>
          <w:sz w:val="22"/>
          <w:szCs w:val="22"/>
          <w:lang w:val="ro-RO"/>
        </w:rPr>
        <w:t xml:space="preserve"> </w:t>
      </w:r>
    </w:p>
    <w:p w:rsidR="00977797" w:rsidRPr="003E09B6" w:rsidRDefault="00977797" w:rsidP="00977797">
      <w:pPr>
        <w:pStyle w:val="WW-Default"/>
        <w:jc w:val="both"/>
        <w:rPr>
          <w:color w:val="auto"/>
          <w:sz w:val="22"/>
          <w:szCs w:val="22"/>
          <w:lang w:val="ro-RO"/>
        </w:rPr>
      </w:pPr>
    </w:p>
    <w:p w:rsidR="00977797" w:rsidRPr="003E09B6" w:rsidRDefault="00977797" w:rsidP="00977797">
      <w:pPr>
        <w:pStyle w:val="WW-Default"/>
        <w:jc w:val="both"/>
        <w:rPr>
          <w:color w:val="auto"/>
          <w:sz w:val="22"/>
          <w:szCs w:val="22"/>
          <w:lang w:val="ro-RO"/>
        </w:rPr>
      </w:pPr>
    </w:p>
    <w:p w:rsidR="00977797" w:rsidRDefault="00977797" w:rsidP="00977797">
      <w:pPr>
        <w:pStyle w:val="WW-Default"/>
        <w:widowControl w:val="0"/>
        <w:spacing w:after="120" w:line="288" w:lineRule="auto"/>
        <w:jc w:val="both"/>
        <w:rPr>
          <w:b/>
          <w:color w:val="auto"/>
          <w:lang w:val="ro-RO"/>
        </w:rPr>
      </w:pPr>
      <w:r w:rsidRPr="003E09B6">
        <w:rPr>
          <w:b/>
          <w:color w:val="auto"/>
          <w:lang w:val="ro-RO"/>
        </w:rPr>
        <w:br w:type="page"/>
      </w:r>
      <w:r w:rsidRPr="003E09B6">
        <w:rPr>
          <w:b/>
          <w:color w:val="auto"/>
          <w:lang w:val="ro-RO"/>
        </w:rPr>
        <w:lastRenderedPageBreak/>
        <w:t xml:space="preserve"> B. Descrierea proiectului de cooperare bilaterală (max. 10 pagini)</w:t>
      </w:r>
    </w:p>
    <w:p w:rsidR="00977797" w:rsidRDefault="00977797" w:rsidP="001B3A55">
      <w:pPr>
        <w:pStyle w:val="WW-Default"/>
        <w:widowControl w:val="0"/>
        <w:spacing w:after="120" w:line="288" w:lineRule="auto"/>
        <w:ind w:left="360"/>
        <w:jc w:val="both"/>
        <w:rPr>
          <w:i/>
          <w:color w:val="auto"/>
          <w:lang w:val="ro-RO"/>
        </w:rPr>
      </w:pPr>
      <w:r w:rsidRPr="0030061B">
        <w:rPr>
          <w:i/>
          <w:color w:val="auto"/>
          <w:sz w:val="22"/>
          <w:szCs w:val="22"/>
          <w:lang w:val="ro-RO"/>
        </w:rPr>
        <w:t xml:space="preserve">Documentul foloseşte caractere Times New Roman de 12 puncte, spaţiere între linii de 1.5 şi margini de 2 cm. Orice modificare a acestor parametri (cu excepţia tabelelor, figurilor şi a legendelor acestora), precum şi depăşirea numărului maxim de pagini stabilit pentru fiecare secţiune duce la descalificarea automată a cererii din competiţie. </w:t>
      </w:r>
    </w:p>
    <w:p w:rsidR="001B3A55" w:rsidRPr="001B3A55" w:rsidRDefault="001B3A55" w:rsidP="001B3A55">
      <w:pPr>
        <w:pStyle w:val="WW-Default"/>
        <w:widowControl w:val="0"/>
        <w:spacing w:after="120" w:line="288" w:lineRule="auto"/>
        <w:ind w:left="360"/>
        <w:jc w:val="both"/>
        <w:rPr>
          <w:i/>
          <w:color w:val="auto"/>
          <w:lang w:val="ro-RO"/>
        </w:rPr>
      </w:pPr>
    </w:p>
    <w:p w:rsidR="00977797" w:rsidRPr="002D0F8C" w:rsidRDefault="00977797" w:rsidP="00977797">
      <w:pPr>
        <w:pStyle w:val="WW-Default"/>
        <w:widowControl w:val="0"/>
        <w:spacing w:after="120" w:line="288" w:lineRule="auto"/>
        <w:jc w:val="both"/>
        <w:rPr>
          <w:lang w:val="ro-RO" w:eastAsia="en-GB"/>
        </w:rPr>
      </w:pPr>
      <w:r w:rsidRPr="002D0F8C">
        <w:rPr>
          <w:lang w:val="ro-RO" w:eastAsia="en-GB"/>
        </w:rPr>
        <w:t xml:space="preserve">B1. Descrierea partenerului din </w:t>
      </w:r>
      <w:r w:rsidR="00A20683">
        <w:rPr>
          <w:lang w:val="ro-RO" w:eastAsia="en-GB"/>
        </w:rPr>
        <w:t>Cipru</w:t>
      </w:r>
      <w:r w:rsidRPr="002D0F8C">
        <w:rPr>
          <w:lang w:val="ro-RO" w:eastAsia="en-GB"/>
        </w:rPr>
        <w:t xml:space="preserve"> </w:t>
      </w:r>
      <w:r w:rsidR="00F24602">
        <w:rPr>
          <w:lang w:val="ro-RO" w:eastAsia="en-GB"/>
        </w:rPr>
        <w:t>ş</w:t>
      </w:r>
      <w:r w:rsidRPr="002D0F8C">
        <w:rPr>
          <w:lang w:val="ro-RO" w:eastAsia="en-GB"/>
        </w:rPr>
        <w:t>i a institu</w:t>
      </w:r>
      <w:r w:rsidR="00F24602">
        <w:rPr>
          <w:lang w:val="ro-RO" w:eastAsia="en-GB"/>
        </w:rPr>
        <w:t>ţ</w:t>
      </w:r>
      <w:r w:rsidRPr="002D0F8C">
        <w:rPr>
          <w:lang w:val="ro-RO" w:eastAsia="en-GB"/>
        </w:rPr>
        <w:t xml:space="preserve">iei acestuia; Complementaritatea  </w:t>
      </w:r>
      <w:r>
        <w:rPr>
          <w:lang w:val="ro-RO" w:eastAsia="en-GB"/>
        </w:rPr>
        <w:t>celor două echipe.</w:t>
      </w:r>
      <w:r w:rsidRPr="002D0F8C">
        <w:rPr>
          <w:lang w:val="ro-RO" w:eastAsia="en-GB"/>
        </w:rPr>
        <w:t xml:space="preserve"> </w:t>
      </w:r>
    </w:p>
    <w:p w:rsidR="00977797" w:rsidRDefault="00977797" w:rsidP="00977797">
      <w:pPr>
        <w:autoSpaceDE w:val="0"/>
        <w:autoSpaceDN w:val="0"/>
        <w:adjustRightInd w:val="0"/>
        <w:spacing w:line="360" w:lineRule="auto"/>
        <w:jc w:val="both"/>
        <w:rPr>
          <w:lang w:eastAsia="en-GB"/>
        </w:rPr>
      </w:pPr>
      <w:r w:rsidRPr="003E09B6">
        <w:rPr>
          <w:lang w:eastAsia="en-GB"/>
        </w:rPr>
        <w:t>B2.</w:t>
      </w:r>
      <w:r>
        <w:rPr>
          <w:lang w:eastAsia="en-GB"/>
        </w:rPr>
        <w:t xml:space="preserve"> Descrierea activită</w:t>
      </w:r>
      <w:r w:rsidR="00F24602">
        <w:rPr>
          <w:lang w:eastAsia="en-GB"/>
        </w:rPr>
        <w:t>ţ</w:t>
      </w:r>
      <w:r>
        <w:rPr>
          <w:lang w:eastAsia="en-GB"/>
        </w:rPr>
        <w:t xml:space="preserve">ilor pe care echipele din România </w:t>
      </w:r>
      <w:r w:rsidR="00F24602">
        <w:rPr>
          <w:lang w:eastAsia="en-GB"/>
        </w:rPr>
        <w:t>ş</w:t>
      </w:r>
      <w:r>
        <w:rPr>
          <w:lang w:eastAsia="en-GB"/>
        </w:rPr>
        <w:t xml:space="preserve">i </w:t>
      </w:r>
      <w:r w:rsidR="00A20683">
        <w:rPr>
          <w:lang w:eastAsia="en-GB"/>
        </w:rPr>
        <w:t>Cipru</w:t>
      </w:r>
      <w:r>
        <w:rPr>
          <w:lang w:eastAsia="en-GB"/>
        </w:rPr>
        <w:t xml:space="preserve"> le efectuează în cadrul proiectului. Se va </w:t>
      </w:r>
      <w:r w:rsidR="00F24602">
        <w:rPr>
          <w:lang w:eastAsia="en-GB"/>
        </w:rPr>
        <w:t>ţ</w:t>
      </w:r>
      <w:r>
        <w:rPr>
          <w:lang w:eastAsia="en-GB"/>
        </w:rPr>
        <w:t>ine cont de următoarele aspecte:</w:t>
      </w:r>
    </w:p>
    <w:p w:rsidR="00AC6D30" w:rsidRDefault="00AC6D30" w:rsidP="00977797">
      <w:pPr>
        <w:pStyle w:val="ListParagraph"/>
        <w:numPr>
          <w:ilvl w:val="0"/>
          <w:numId w:val="21"/>
        </w:numPr>
        <w:autoSpaceDE w:val="0"/>
        <w:autoSpaceDN w:val="0"/>
        <w:adjustRightInd w:val="0"/>
        <w:spacing w:line="360" w:lineRule="auto"/>
        <w:jc w:val="both"/>
        <w:rPr>
          <w:lang w:eastAsia="en-GB"/>
        </w:rPr>
      </w:pPr>
      <w:r>
        <w:rPr>
          <w:lang w:eastAsia="en-GB"/>
        </w:rPr>
        <w:t xml:space="preserve">Expertiza </w:t>
      </w:r>
      <w:r w:rsidR="00F24602">
        <w:rPr>
          <w:lang w:eastAsia="en-GB"/>
        </w:rPr>
        <w:t>ş</w:t>
      </w:r>
      <w:r>
        <w:rPr>
          <w:lang w:eastAsia="en-GB"/>
        </w:rPr>
        <w:t xml:space="preserve">i calificările echipelor de cercetare din cele două </w:t>
      </w:r>
      <w:r w:rsidR="00F24602">
        <w:rPr>
          <w:lang w:eastAsia="en-GB"/>
        </w:rPr>
        <w:t>ţ</w:t>
      </w:r>
      <w:r>
        <w:rPr>
          <w:lang w:eastAsia="en-GB"/>
        </w:rPr>
        <w:t>ări în domeniul proiectului;</w:t>
      </w:r>
    </w:p>
    <w:p w:rsidR="00977797" w:rsidRDefault="00AC6D30" w:rsidP="00977797">
      <w:pPr>
        <w:pStyle w:val="ListParagraph"/>
        <w:numPr>
          <w:ilvl w:val="0"/>
          <w:numId w:val="21"/>
        </w:numPr>
        <w:autoSpaceDE w:val="0"/>
        <w:autoSpaceDN w:val="0"/>
        <w:adjustRightInd w:val="0"/>
        <w:spacing w:line="360" w:lineRule="auto"/>
        <w:jc w:val="both"/>
        <w:rPr>
          <w:lang w:eastAsia="en-GB"/>
        </w:rPr>
      </w:pPr>
      <w:r>
        <w:rPr>
          <w:lang w:eastAsia="en-GB"/>
        </w:rPr>
        <w:t xml:space="preserve">Nivelul de originalitate </w:t>
      </w:r>
      <w:r w:rsidR="00F24602">
        <w:rPr>
          <w:lang w:eastAsia="en-GB"/>
        </w:rPr>
        <w:t>ş</w:t>
      </w:r>
      <w:r>
        <w:rPr>
          <w:lang w:eastAsia="en-GB"/>
        </w:rPr>
        <w:t>i inovare</w:t>
      </w:r>
      <w:r w:rsidR="00977797">
        <w:rPr>
          <w:lang w:eastAsia="en-GB"/>
        </w:rPr>
        <w:t xml:space="preserve"> a proiectului de cercetare propus;</w:t>
      </w:r>
    </w:p>
    <w:p w:rsidR="00977797" w:rsidRDefault="00977797" w:rsidP="00977797">
      <w:pPr>
        <w:pStyle w:val="ListParagraph"/>
        <w:numPr>
          <w:ilvl w:val="0"/>
          <w:numId w:val="21"/>
        </w:numPr>
        <w:autoSpaceDE w:val="0"/>
        <w:autoSpaceDN w:val="0"/>
        <w:adjustRightInd w:val="0"/>
        <w:spacing w:line="360" w:lineRule="auto"/>
        <w:jc w:val="both"/>
        <w:rPr>
          <w:lang w:eastAsia="en-GB"/>
        </w:rPr>
      </w:pPr>
      <w:r>
        <w:rPr>
          <w:lang w:eastAsia="en-GB"/>
        </w:rPr>
        <w:t xml:space="preserve">Metodologia cercetării </w:t>
      </w:r>
      <w:r w:rsidR="00F24602">
        <w:rPr>
          <w:lang w:eastAsia="en-GB"/>
        </w:rPr>
        <w:t>ş</w:t>
      </w:r>
      <w:r>
        <w:rPr>
          <w:lang w:eastAsia="en-GB"/>
        </w:rPr>
        <w:t>i planul de lucru propus;</w:t>
      </w:r>
    </w:p>
    <w:p w:rsidR="00977797" w:rsidRDefault="00977797" w:rsidP="00977797">
      <w:pPr>
        <w:pStyle w:val="ListParagraph"/>
        <w:numPr>
          <w:ilvl w:val="0"/>
          <w:numId w:val="21"/>
        </w:numPr>
        <w:autoSpaceDE w:val="0"/>
        <w:autoSpaceDN w:val="0"/>
        <w:adjustRightInd w:val="0"/>
        <w:spacing w:line="360" w:lineRule="auto"/>
        <w:jc w:val="both"/>
        <w:rPr>
          <w:lang w:eastAsia="en-GB"/>
        </w:rPr>
      </w:pPr>
      <w:r>
        <w:rPr>
          <w:lang w:eastAsia="en-GB"/>
        </w:rPr>
        <w:t>Valoarea adăugată estimată, rezultată în urma cooperării bilaterale în proiect;</w:t>
      </w:r>
    </w:p>
    <w:p w:rsidR="00AC6D30" w:rsidRDefault="00AC6D30" w:rsidP="00977797">
      <w:pPr>
        <w:pStyle w:val="ListParagraph"/>
        <w:numPr>
          <w:ilvl w:val="0"/>
          <w:numId w:val="21"/>
        </w:numPr>
        <w:autoSpaceDE w:val="0"/>
        <w:autoSpaceDN w:val="0"/>
        <w:adjustRightInd w:val="0"/>
        <w:spacing w:line="360" w:lineRule="auto"/>
        <w:jc w:val="both"/>
        <w:rPr>
          <w:lang w:eastAsia="en-GB"/>
        </w:rPr>
      </w:pPr>
      <w:r>
        <w:rPr>
          <w:lang w:eastAsia="en-GB"/>
        </w:rPr>
        <w:t>Adecvarea infrastructurii de cercetare existente pentru proiectului de cercetare propus;</w:t>
      </w:r>
    </w:p>
    <w:p w:rsidR="00977797" w:rsidRDefault="00AC6D30" w:rsidP="00AC6D30">
      <w:pPr>
        <w:pStyle w:val="ListParagraph"/>
        <w:numPr>
          <w:ilvl w:val="0"/>
          <w:numId w:val="21"/>
        </w:numPr>
        <w:autoSpaceDE w:val="0"/>
        <w:autoSpaceDN w:val="0"/>
        <w:adjustRightInd w:val="0"/>
        <w:spacing w:line="360" w:lineRule="auto"/>
        <w:jc w:val="both"/>
        <w:rPr>
          <w:lang w:eastAsia="en-GB"/>
        </w:rPr>
      </w:pPr>
      <w:r>
        <w:rPr>
          <w:lang w:eastAsia="en-GB"/>
        </w:rPr>
        <w:t>Modalitatea de exploatare a rezultatelor proiectului</w:t>
      </w:r>
      <w:r w:rsidR="00977797">
        <w:rPr>
          <w:lang w:eastAsia="en-GB"/>
        </w:rPr>
        <w:t>;</w:t>
      </w:r>
    </w:p>
    <w:p w:rsidR="00977797" w:rsidRDefault="00AC6D30" w:rsidP="00977797">
      <w:pPr>
        <w:pStyle w:val="ListParagraph"/>
        <w:numPr>
          <w:ilvl w:val="0"/>
          <w:numId w:val="21"/>
        </w:numPr>
        <w:autoSpaceDE w:val="0"/>
        <w:autoSpaceDN w:val="0"/>
        <w:adjustRightInd w:val="0"/>
        <w:spacing w:line="360" w:lineRule="auto"/>
        <w:jc w:val="both"/>
        <w:rPr>
          <w:lang w:eastAsia="en-GB"/>
        </w:rPr>
      </w:pPr>
      <w:r>
        <w:rPr>
          <w:lang w:eastAsia="en-GB"/>
        </w:rPr>
        <w:t>Diseminarea rezultatelor proiectului</w:t>
      </w:r>
      <w:r w:rsidR="00977797">
        <w:rPr>
          <w:lang w:eastAsia="en-GB"/>
        </w:rPr>
        <w:t>.</w:t>
      </w:r>
    </w:p>
    <w:p w:rsidR="00977797" w:rsidRDefault="00977797" w:rsidP="00977797">
      <w:pPr>
        <w:autoSpaceDE w:val="0"/>
        <w:autoSpaceDN w:val="0"/>
        <w:adjustRightInd w:val="0"/>
        <w:spacing w:line="360" w:lineRule="auto"/>
        <w:jc w:val="both"/>
        <w:rPr>
          <w:lang w:eastAsia="en-GB"/>
        </w:rPr>
      </w:pPr>
      <w:r>
        <w:rPr>
          <w:lang w:eastAsia="en-GB"/>
        </w:rPr>
        <w:t xml:space="preserve">   </w:t>
      </w:r>
      <w:r w:rsidRPr="003E09B6">
        <w:rPr>
          <w:lang w:eastAsia="en-GB"/>
        </w:rPr>
        <w:t xml:space="preserve"> </w:t>
      </w:r>
    </w:p>
    <w:p w:rsidR="00977797" w:rsidRPr="003E09B6" w:rsidRDefault="00977797" w:rsidP="00977797">
      <w:pPr>
        <w:pStyle w:val="WW-Default"/>
        <w:widowControl w:val="0"/>
        <w:spacing w:after="120" w:line="288" w:lineRule="auto"/>
        <w:jc w:val="both"/>
        <w:rPr>
          <w:b/>
          <w:color w:val="auto"/>
          <w:lang w:val="ro-RO"/>
        </w:rPr>
      </w:pPr>
      <w:r>
        <w:rPr>
          <w:b/>
          <w:color w:val="auto"/>
          <w:lang w:val="ro-RO"/>
        </w:rPr>
        <w:t>C. Buget proiect</w:t>
      </w:r>
    </w:p>
    <w:p w:rsidR="00977797" w:rsidRPr="003E09B6" w:rsidRDefault="00977797" w:rsidP="00977797">
      <w:pPr>
        <w:pStyle w:val="WW-Default"/>
        <w:widowControl w:val="0"/>
        <w:spacing w:after="120" w:line="288" w:lineRule="auto"/>
        <w:jc w:val="both"/>
        <w:rPr>
          <w:b/>
          <w:color w:val="auto"/>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14"/>
        <w:gridCol w:w="2060"/>
        <w:gridCol w:w="2042"/>
      </w:tblGrid>
      <w:tr w:rsidR="00977797" w:rsidRPr="003E09B6" w:rsidTr="00F54C75">
        <w:trPr>
          <w:trHeight w:val="968"/>
        </w:trPr>
        <w:tc>
          <w:tcPr>
            <w:tcW w:w="2518" w:type="dxa"/>
            <w:shd w:val="clear" w:color="auto" w:fill="auto"/>
            <w:vAlign w:val="center"/>
          </w:tcPr>
          <w:p w:rsidR="00977797" w:rsidRPr="003E09B6" w:rsidRDefault="00977797" w:rsidP="00F54C75">
            <w:pPr>
              <w:pStyle w:val="WW-Default"/>
              <w:widowControl w:val="0"/>
              <w:spacing w:line="288" w:lineRule="auto"/>
              <w:rPr>
                <w:b/>
                <w:color w:val="auto"/>
                <w:sz w:val="28"/>
                <w:lang w:val="ro-RO"/>
              </w:rPr>
            </w:pPr>
            <w:r w:rsidRPr="003E09B6">
              <w:rPr>
                <w:b/>
                <w:color w:val="auto"/>
                <w:sz w:val="28"/>
                <w:lang w:val="ro-RO"/>
              </w:rPr>
              <w:t>Cheltuieli eligibile</w:t>
            </w:r>
          </w:p>
        </w:tc>
        <w:tc>
          <w:tcPr>
            <w:tcW w:w="1914" w:type="dxa"/>
            <w:shd w:val="clear" w:color="auto" w:fill="auto"/>
            <w:vAlign w:val="center"/>
          </w:tcPr>
          <w:p w:rsidR="00977797" w:rsidRDefault="00977797" w:rsidP="00F54C75">
            <w:pPr>
              <w:pStyle w:val="WW-Default"/>
              <w:widowControl w:val="0"/>
              <w:spacing w:line="288" w:lineRule="auto"/>
              <w:jc w:val="center"/>
              <w:rPr>
                <w:b/>
                <w:color w:val="auto"/>
                <w:sz w:val="28"/>
                <w:lang w:val="ro-RO"/>
              </w:rPr>
            </w:pPr>
            <w:r w:rsidRPr="007B6B12">
              <w:rPr>
                <w:b/>
                <w:color w:val="auto"/>
                <w:sz w:val="28"/>
                <w:lang w:val="ro-RO"/>
              </w:rPr>
              <w:t>201</w:t>
            </w:r>
            <w:r w:rsidR="009132B0">
              <w:rPr>
                <w:b/>
                <w:color w:val="auto"/>
                <w:sz w:val="28"/>
                <w:lang w:val="ro-RO"/>
              </w:rPr>
              <w:t>4</w:t>
            </w:r>
            <w:r>
              <w:rPr>
                <w:b/>
                <w:color w:val="auto"/>
                <w:sz w:val="28"/>
                <w:lang w:val="ro-RO"/>
              </w:rPr>
              <w:t xml:space="preserve"> </w:t>
            </w:r>
          </w:p>
          <w:p w:rsidR="00977797" w:rsidRPr="007B6B12" w:rsidRDefault="00977797" w:rsidP="00F54C75">
            <w:pPr>
              <w:pStyle w:val="WW-Default"/>
              <w:widowControl w:val="0"/>
              <w:spacing w:line="288" w:lineRule="auto"/>
              <w:jc w:val="center"/>
              <w:rPr>
                <w:b/>
                <w:color w:val="auto"/>
                <w:sz w:val="28"/>
                <w:lang w:val="ro-RO"/>
              </w:rPr>
            </w:pPr>
            <w:r>
              <w:rPr>
                <w:b/>
                <w:color w:val="auto"/>
                <w:sz w:val="28"/>
                <w:lang w:val="ro-RO"/>
              </w:rPr>
              <w:t>(lei)</w:t>
            </w:r>
          </w:p>
        </w:tc>
        <w:tc>
          <w:tcPr>
            <w:tcW w:w="2060" w:type="dxa"/>
            <w:shd w:val="clear" w:color="auto" w:fill="auto"/>
            <w:vAlign w:val="center"/>
          </w:tcPr>
          <w:p w:rsidR="00977797" w:rsidRDefault="00977797" w:rsidP="00F54C75">
            <w:pPr>
              <w:pStyle w:val="WW-Default"/>
              <w:widowControl w:val="0"/>
              <w:spacing w:line="288" w:lineRule="auto"/>
              <w:jc w:val="center"/>
              <w:rPr>
                <w:b/>
                <w:color w:val="auto"/>
                <w:sz w:val="28"/>
                <w:lang w:val="ro-RO"/>
              </w:rPr>
            </w:pPr>
            <w:r w:rsidRPr="007B6B12">
              <w:rPr>
                <w:b/>
                <w:color w:val="auto"/>
                <w:sz w:val="28"/>
                <w:lang w:val="ro-RO"/>
              </w:rPr>
              <w:t>2015</w:t>
            </w:r>
          </w:p>
          <w:p w:rsidR="00977797" w:rsidRPr="007B6B12" w:rsidRDefault="00977797" w:rsidP="00F54C75">
            <w:pPr>
              <w:pStyle w:val="WW-Default"/>
              <w:widowControl w:val="0"/>
              <w:spacing w:line="288" w:lineRule="auto"/>
              <w:jc w:val="center"/>
              <w:rPr>
                <w:b/>
                <w:color w:val="auto"/>
                <w:sz w:val="28"/>
                <w:lang w:val="ro-RO"/>
              </w:rPr>
            </w:pPr>
            <w:r>
              <w:rPr>
                <w:b/>
                <w:color w:val="auto"/>
                <w:sz w:val="28"/>
                <w:lang w:val="ro-RO"/>
              </w:rPr>
              <w:t>(lei)</w:t>
            </w:r>
          </w:p>
        </w:tc>
        <w:tc>
          <w:tcPr>
            <w:tcW w:w="2042" w:type="dxa"/>
            <w:shd w:val="clear" w:color="auto" w:fill="auto"/>
          </w:tcPr>
          <w:p w:rsidR="00977797" w:rsidRPr="003E09B6" w:rsidRDefault="00977797" w:rsidP="00F54C75">
            <w:pPr>
              <w:pStyle w:val="WW-Default"/>
              <w:widowControl w:val="0"/>
              <w:spacing w:line="288" w:lineRule="auto"/>
              <w:jc w:val="center"/>
              <w:rPr>
                <w:b/>
                <w:color w:val="auto"/>
                <w:sz w:val="28"/>
                <w:lang w:val="ro-RO"/>
              </w:rPr>
            </w:pPr>
          </w:p>
          <w:p w:rsidR="00977797" w:rsidRDefault="00977797" w:rsidP="00F54C75">
            <w:pPr>
              <w:pStyle w:val="WW-Default"/>
              <w:widowControl w:val="0"/>
              <w:spacing w:line="288" w:lineRule="auto"/>
              <w:jc w:val="center"/>
              <w:rPr>
                <w:b/>
                <w:color w:val="auto"/>
                <w:sz w:val="28"/>
                <w:lang w:val="ro-RO"/>
              </w:rPr>
            </w:pPr>
            <w:r>
              <w:rPr>
                <w:b/>
                <w:color w:val="auto"/>
                <w:sz w:val="28"/>
                <w:lang w:val="ro-RO"/>
              </w:rPr>
              <w:t>Valoare totală</w:t>
            </w:r>
          </w:p>
          <w:p w:rsidR="00977797" w:rsidRPr="003E09B6" w:rsidRDefault="00977797" w:rsidP="00F54C75">
            <w:pPr>
              <w:pStyle w:val="WW-Default"/>
              <w:widowControl w:val="0"/>
              <w:spacing w:line="288" w:lineRule="auto"/>
              <w:jc w:val="center"/>
              <w:rPr>
                <w:b/>
                <w:color w:val="auto"/>
                <w:sz w:val="28"/>
                <w:lang w:val="ro-RO"/>
              </w:rPr>
            </w:pPr>
            <w:r>
              <w:rPr>
                <w:b/>
                <w:color w:val="auto"/>
                <w:sz w:val="28"/>
                <w:lang w:val="ro-RO"/>
              </w:rPr>
              <w:t>(lei)</w:t>
            </w:r>
          </w:p>
        </w:tc>
      </w:tr>
      <w:tr w:rsidR="00977797" w:rsidRPr="003E09B6" w:rsidTr="00F54C75">
        <w:tc>
          <w:tcPr>
            <w:tcW w:w="2518" w:type="dxa"/>
            <w:shd w:val="clear" w:color="auto" w:fill="auto"/>
            <w:vAlign w:val="center"/>
          </w:tcPr>
          <w:p w:rsidR="00977797" w:rsidRPr="003E09B6" w:rsidRDefault="00977797" w:rsidP="00F54C75">
            <w:pPr>
              <w:pStyle w:val="WW-Default"/>
              <w:widowControl w:val="0"/>
              <w:spacing w:line="288" w:lineRule="auto"/>
              <w:rPr>
                <w:color w:val="auto"/>
                <w:lang w:val="ro-RO"/>
              </w:rPr>
            </w:pPr>
            <w:r w:rsidRPr="003E09B6">
              <w:rPr>
                <w:color w:val="auto"/>
                <w:lang w:val="ro-RO"/>
              </w:rPr>
              <w:t>Cercetători români</w:t>
            </w:r>
          </w:p>
        </w:tc>
        <w:tc>
          <w:tcPr>
            <w:tcW w:w="1914" w:type="dxa"/>
            <w:shd w:val="clear" w:color="auto" w:fill="auto"/>
            <w:vAlign w:val="center"/>
          </w:tcPr>
          <w:p w:rsidR="00977797" w:rsidRPr="007B6B12" w:rsidRDefault="00977797" w:rsidP="00F54C75">
            <w:pPr>
              <w:pStyle w:val="WW-Default"/>
              <w:widowControl w:val="0"/>
              <w:spacing w:line="288" w:lineRule="auto"/>
              <w:jc w:val="center"/>
              <w:rPr>
                <w:color w:val="auto"/>
                <w:lang w:val="ro-RO"/>
              </w:rPr>
            </w:pPr>
          </w:p>
        </w:tc>
        <w:tc>
          <w:tcPr>
            <w:tcW w:w="2060" w:type="dxa"/>
            <w:shd w:val="clear" w:color="auto" w:fill="auto"/>
            <w:vAlign w:val="center"/>
          </w:tcPr>
          <w:p w:rsidR="00977797" w:rsidRPr="007B6B12" w:rsidRDefault="00977797" w:rsidP="00F54C75">
            <w:pPr>
              <w:pStyle w:val="WW-Default"/>
              <w:widowControl w:val="0"/>
              <w:spacing w:line="288" w:lineRule="auto"/>
              <w:jc w:val="center"/>
              <w:rPr>
                <w:color w:val="auto"/>
                <w:lang w:val="ro-RO"/>
              </w:rPr>
            </w:pPr>
          </w:p>
        </w:tc>
        <w:tc>
          <w:tcPr>
            <w:tcW w:w="2042" w:type="dxa"/>
            <w:shd w:val="clear" w:color="auto" w:fill="auto"/>
          </w:tcPr>
          <w:p w:rsidR="00977797" w:rsidRPr="003E09B6" w:rsidRDefault="00977797" w:rsidP="00F54C75">
            <w:pPr>
              <w:pStyle w:val="WW-Default"/>
              <w:widowControl w:val="0"/>
              <w:spacing w:line="288" w:lineRule="auto"/>
              <w:jc w:val="center"/>
              <w:rPr>
                <w:color w:val="auto"/>
                <w:lang w:val="ro-RO"/>
              </w:rPr>
            </w:pPr>
          </w:p>
        </w:tc>
      </w:tr>
      <w:tr w:rsidR="00977797" w:rsidRPr="003E09B6" w:rsidTr="00F54C75">
        <w:tc>
          <w:tcPr>
            <w:tcW w:w="2518" w:type="dxa"/>
            <w:shd w:val="clear" w:color="auto" w:fill="auto"/>
            <w:vAlign w:val="center"/>
          </w:tcPr>
          <w:p w:rsidR="00977797" w:rsidRPr="003E09B6" w:rsidRDefault="00977797" w:rsidP="00075FCF">
            <w:pPr>
              <w:pStyle w:val="WW-Default"/>
              <w:widowControl w:val="0"/>
              <w:spacing w:line="288" w:lineRule="auto"/>
              <w:rPr>
                <w:color w:val="auto"/>
                <w:lang w:val="ro-RO"/>
              </w:rPr>
            </w:pPr>
            <w:r w:rsidRPr="007B6B12">
              <w:rPr>
                <w:color w:val="auto"/>
                <w:lang w:val="ro-RO"/>
              </w:rPr>
              <w:t xml:space="preserve">Cercetători </w:t>
            </w:r>
            <w:r w:rsidR="00075FCF">
              <w:rPr>
                <w:color w:val="auto"/>
                <w:lang w:val="ro-RO"/>
              </w:rPr>
              <w:t>ciprio</w:t>
            </w:r>
            <w:r w:rsidR="00F24602">
              <w:rPr>
                <w:lang w:val="ro-RO"/>
              </w:rPr>
              <w:t>ţ</w:t>
            </w:r>
            <w:r w:rsidR="00075FCF">
              <w:rPr>
                <w:color w:val="auto"/>
                <w:lang w:val="ro-RO"/>
              </w:rPr>
              <w:t>i</w:t>
            </w:r>
          </w:p>
        </w:tc>
        <w:tc>
          <w:tcPr>
            <w:tcW w:w="1914" w:type="dxa"/>
            <w:shd w:val="clear" w:color="auto" w:fill="auto"/>
            <w:vAlign w:val="center"/>
          </w:tcPr>
          <w:p w:rsidR="00977797" w:rsidRPr="007B6B12" w:rsidRDefault="00977797" w:rsidP="00F54C75">
            <w:pPr>
              <w:pStyle w:val="WW-Default"/>
              <w:widowControl w:val="0"/>
              <w:spacing w:line="288" w:lineRule="auto"/>
              <w:jc w:val="center"/>
              <w:rPr>
                <w:color w:val="auto"/>
                <w:lang w:val="ro-RO"/>
              </w:rPr>
            </w:pPr>
          </w:p>
        </w:tc>
        <w:tc>
          <w:tcPr>
            <w:tcW w:w="2060" w:type="dxa"/>
            <w:shd w:val="clear" w:color="auto" w:fill="auto"/>
            <w:vAlign w:val="center"/>
          </w:tcPr>
          <w:p w:rsidR="00977797" w:rsidRPr="007B6B12" w:rsidRDefault="00977797" w:rsidP="00F54C75">
            <w:pPr>
              <w:pStyle w:val="WW-Default"/>
              <w:widowControl w:val="0"/>
              <w:spacing w:line="288" w:lineRule="auto"/>
              <w:jc w:val="center"/>
              <w:rPr>
                <w:color w:val="auto"/>
                <w:lang w:val="ro-RO"/>
              </w:rPr>
            </w:pPr>
          </w:p>
        </w:tc>
        <w:tc>
          <w:tcPr>
            <w:tcW w:w="2042" w:type="dxa"/>
            <w:shd w:val="clear" w:color="auto" w:fill="auto"/>
          </w:tcPr>
          <w:p w:rsidR="00977797" w:rsidRPr="003E09B6" w:rsidRDefault="00977797" w:rsidP="00F54C75">
            <w:pPr>
              <w:pStyle w:val="WW-Default"/>
              <w:widowControl w:val="0"/>
              <w:spacing w:line="288" w:lineRule="auto"/>
              <w:jc w:val="center"/>
              <w:rPr>
                <w:color w:val="auto"/>
                <w:lang w:val="ro-RO"/>
              </w:rPr>
            </w:pPr>
          </w:p>
        </w:tc>
      </w:tr>
      <w:tr w:rsidR="00977797" w:rsidRPr="003E09B6" w:rsidTr="00F54C75">
        <w:tc>
          <w:tcPr>
            <w:tcW w:w="2518" w:type="dxa"/>
            <w:shd w:val="clear" w:color="auto" w:fill="auto"/>
            <w:vAlign w:val="center"/>
          </w:tcPr>
          <w:p w:rsidR="00977797" w:rsidRPr="003E09B6" w:rsidRDefault="00977797" w:rsidP="00F54C75">
            <w:pPr>
              <w:pStyle w:val="WW-Default"/>
              <w:widowControl w:val="0"/>
              <w:spacing w:line="288" w:lineRule="auto"/>
              <w:rPr>
                <w:b/>
                <w:color w:val="auto"/>
                <w:lang w:val="ro-RO"/>
              </w:rPr>
            </w:pPr>
            <w:r w:rsidRPr="003E09B6">
              <w:rPr>
                <w:b/>
                <w:color w:val="auto"/>
                <w:lang w:val="ro-RO"/>
              </w:rPr>
              <w:t>TOTAL</w:t>
            </w:r>
          </w:p>
        </w:tc>
        <w:tc>
          <w:tcPr>
            <w:tcW w:w="1914" w:type="dxa"/>
            <w:shd w:val="clear" w:color="auto" w:fill="auto"/>
            <w:vAlign w:val="center"/>
          </w:tcPr>
          <w:p w:rsidR="00977797" w:rsidRPr="007B6B12" w:rsidRDefault="00977797" w:rsidP="00F54C75">
            <w:pPr>
              <w:pStyle w:val="WW-Default"/>
              <w:widowControl w:val="0"/>
              <w:spacing w:line="288" w:lineRule="auto"/>
              <w:jc w:val="center"/>
              <w:rPr>
                <w:color w:val="auto"/>
                <w:lang w:val="ro-RO"/>
              </w:rPr>
            </w:pPr>
          </w:p>
        </w:tc>
        <w:tc>
          <w:tcPr>
            <w:tcW w:w="2060" w:type="dxa"/>
            <w:shd w:val="clear" w:color="auto" w:fill="auto"/>
            <w:vAlign w:val="center"/>
          </w:tcPr>
          <w:p w:rsidR="00977797" w:rsidRPr="007B6B12" w:rsidRDefault="00977797" w:rsidP="00F54C75">
            <w:pPr>
              <w:pStyle w:val="WW-Default"/>
              <w:widowControl w:val="0"/>
              <w:spacing w:line="288" w:lineRule="auto"/>
              <w:jc w:val="center"/>
              <w:rPr>
                <w:color w:val="auto"/>
                <w:lang w:val="ro-RO"/>
              </w:rPr>
            </w:pPr>
          </w:p>
        </w:tc>
        <w:tc>
          <w:tcPr>
            <w:tcW w:w="2042" w:type="dxa"/>
            <w:shd w:val="clear" w:color="auto" w:fill="auto"/>
          </w:tcPr>
          <w:p w:rsidR="00977797" w:rsidRPr="003E09B6" w:rsidRDefault="00977797" w:rsidP="00F54C75">
            <w:pPr>
              <w:pStyle w:val="WW-Default"/>
              <w:widowControl w:val="0"/>
              <w:spacing w:line="288" w:lineRule="auto"/>
              <w:jc w:val="center"/>
              <w:rPr>
                <w:color w:val="auto"/>
                <w:lang w:val="ro-RO"/>
              </w:rPr>
            </w:pPr>
          </w:p>
        </w:tc>
      </w:tr>
    </w:tbl>
    <w:p w:rsidR="00977797" w:rsidRPr="003E09B6" w:rsidRDefault="00977797" w:rsidP="00977797">
      <w:pPr>
        <w:pStyle w:val="WW-Default"/>
        <w:widowControl w:val="0"/>
        <w:spacing w:after="120" w:line="288" w:lineRule="auto"/>
        <w:jc w:val="both"/>
        <w:rPr>
          <w:color w:val="auto"/>
          <w:lang w:val="ro-RO"/>
        </w:rPr>
      </w:pPr>
    </w:p>
    <w:p w:rsidR="00977797" w:rsidRPr="003E09B6" w:rsidRDefault="00977797" w:rsidP="00977797"/>
    <w:p w:rsidR="00977797" w:rsidRPr="003E09B6" w:rsidRDefault="00977797" w:rsidP="00977797">
      <w:pPr>
        <w:pStyle w:val="Heading1"/>
        <w:tabs>
          <w:tab w:val="left" w:pos="0"/>
        </w:tabs>
        <w:rPr>
          <w:sz w:val="24"/>
          <w:szCs w:val="24"/>
          <w:lang w:val="ro-RO"/>
        </w:rPr>
      </w:pPr>
    </w:p>
    <w:p w:rsidR="00977797" w:rsidRPr="003E09B6" w:rsidRDefault="00977797" w:rsidP="00977797">
      <w:pPr>
        <w:pStyle w:val="Heading1"/>
        <w:numPr>
          <w:ilvl w:val="0"/>
          <w:numId w:val="0"/>
        </w:numPr>
        <w:rPr>
          <w:sz w:val="24"/>
          <w:szCs w:val="24"/>
          <w:lang w:val="ro-RO"/>
        </w:rPr>
        <w:sectPr w:rsidR="00977797" w:rsidRPr="003E09B6">
          <w:headerReference w:type="default" r:id="rId13"/>
          <w:footerReference w:type="default" r:id="rId14"/>
          <w:headerReference w:type="first" r:id="rId15"/>
          <w:footerReference w:type="first" r:id="rId16"/>
          <w:footnotePr>
            <w:pos w:val="beneathText"/>
          </w:footnotePr>
          <w:type w:val="continuous"/>
          <w:pgSz w:w="11905" w:h="16837"/>
          <w:pgMar w:top="1134" w:right="907" w:bottom="776" w:left="907" w:header="720" w:footer="720" w:gutter="0"/>
          <w:cols w:space="720"/>
          <w:titlePg/>
          <w:docGrid w:linePitch="360"/>
        </w:sectPr>
      </w:pPr>
    </w:p>
    <w:p w:rsidR="00977797" w:rsidRPr="003E09B6" w:rsidRDefault="00977797" w:rsidP="00977797">
      <w:pPr>
        <w:pStyle w:val="Heading1"/>
        <w:rPr>
          <w:sz w:val="24"/>
          <w:szCs w:val="24"/>
          <w:lang w:val="ro-RO"/>
        </w:rPr>
      </w:pPr>
      <w:r w:rsidRPr="003E09B6">
        <w:rPr>
          <w:sz w:val="24"/>
          <w:szCs w:val="24"/>
          <w:lang w:val="ro-RO"/>
        </w:rPr>
        <w:lastRenderedPageBreak/>
        <w:t>D. Tabel de mobilitate</w:t>
      </w:r>
    </w:p>
    <w:p w:rsidR="00977797" w:rsidRPr="003E09B6" w:rsidRDefault="00977797" w:rsidP="00977797"/>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560"/>
        <w:gridCol w:w="1701"/>
        <w:gridCol w:w="3402"/>
        <w:gridCol w:w="1701"/>
        <w:gridCol w:w="1417"/>
        <w:gridCol w:w="1701"/>
      </w:tblGrid>
      <w:tr w:rsidR="00977797" w:rsidRPr="003E09B6" w:rsidTr="00F54C75">
        <w:trPr>
          <w:cantSplit/>
        </w:trPr>
        <w:tc>
          <w:tcPr>
            <w:tcW w:w="13858" w:type="dxa"/>
            <w:gridSpan w:val="8"/>
          </w:tcPr>
          <w:p w:rsidR="00977797" w:rsidRPr="003E09B6" w:rsidRDefault="00977797" w:rsidP="00F54C75">
            <w:pPr>
              <w:jc w:val="center"/>
              <w:rPr>
                <w:b/>
              </w:rPr>
            </w:pPr>
            <w:r w:rsidRPr="003E09B6">
              <w:rPr>
                <w:b/>
              </w:rPr>
              <w:t>STAGII DE LUCRU</w:t>
            </w:r>
          </w:p>
        </w:tc>
      </w:tr>
      <w:tr w:rsidR="00977797" w:rsidRPr="003E09B6" w:rsidTr="00F54C75">
        <w:trPr>
          <w:cantSplit/>
        </w:trPr>
        <w:tc>
          <w:tcPr>
            <w:tcW w:w="959" w:type="dxa"/>
          </w:tcPr>
          <w:p w:rsidR="00977797" w:rsidRPr="003E09B6" w:rsidRDefault="00977797" w:rsidP="00F54C75">
            <w:r w:rsidRPr="003E09B6">
              <w:t>An</w:t>
            </w:r>
          </w:p>
        </w:tc>
        <w:tc>
          <w:tcPr>
            <w:tcW w:w="8080" w:type="dxa"/>
            <w:gridSpan w:val="4"/>
          </w:tcPr>
          <w:p w:rsidR="00977797" w:rsidRPr="003E09B6" w:rsidRDefault="00977797" w:rsidP="00F54C75">
            <w:pPr>
              <w:jc w:val="center"/>
            </w:pPr>
            <w:r w:rsidRPr="003E09B6">
              <w:t xml:space="preserve">în </w:t>
            </w:r>
            <w:r w:rsidRPr="003E09B6">
              <w:rPr>
                <w:b/>
              </w:rPr>
              <w:t xml:space="preserve">ROMÂNIA </w:t>
            </w:r>
          </w:p>
        </w:tc>
        <w:tc>
          <w:tcPr>
            <w:tcW w:w="4819" w:type="dxa"/>
            <w:gridSpan w:val="3"/>
          </w:tcPr>
          <w:p w:rsidR="00977797" w:rsidRPr="003E09B6" w:rsidRDefault="00977797" w:rsidP="00325C93">
            <w:pPr>
              <w:jc w:val="center"/>
            </w:pPr>
            <w:r w:rsidRPr="003E09B6">
              <w:t xml:space="preserve">în </w:t>
            </w:r>
            <w:r>
              <w:rPr>
                <w:b/>
              </w:rPr>
              <w:t xml:space="preserve"> </w:t>
            </w:r>
            <w:r w:rsidR="00325C93">
              <w:rPr>
                <w:b/>
              </w:rPr>
              <w:t>CIPRU</w:t>
            </w:r>
          </w:p>
        </w:tc>
      </w:tr>
      <w:tr w:rsidR="00977797" w:rsidRPr="003E09B6" w:rsidTr="00F54C75">
        <w:tc>
          <w:tcPr>
            <w:tcW w:w="959" w:type="dxa"/>
          </w:tcPr>
          <w:p w:rsidR="00977797" w:rsidRPr="003E09B6" w:rsidRDefault="00977797" w:rsidP="00F54C75">
            <w:pPr>
              <w:jc w:val="center"/>
            </w:pPr>
          </w:p>
        </w:tc>
        <w:tc>
          <w:tcPr>
            <w:tcW w:w="1417" w:type="dxa"/>
          </w:tcPr>
          <w:p w:rsidR="00977797" w:rsidRPr="003E09B6" w:rsidRDefault="00977797" w:rsidP="00F54C75">
            <w:pPr>
              <w:jc w:val="center"/>
            </w:pPr>
          </w:p>
          <w:p w:rsidR="00977797" w:rsidRPr="003E09B6" w:rsidRDefault="00977797" w:rsidP="00F54C75">
            <w:pPr>
              <w:jc w:val="center"/>
            </w:pPr>
            <w:r w:rsidRPr="003E09B6">
              <w:t>nr .pers./an</w:t>
            </w:r>
          </w:p>
          <w:p w:rsidR="00977797" w:rsidRPr="003E09B6" w:rsidRDefault="00977797" w:rsidP="00F54C75">
            <w:pPr>
              <w:jc w:val="center"/>
            </w:pPr>
          </w:p>
        </w:tc>
        <w:tc>
          <w:tcPr>
            <w:tcW w:w="1560" w:type="dxa"/>
          </w:tcPr>
          <w:p w:rsidR="00977797" w:rsidRPr="003E09B6" w:rsidRDefault="00977797" w:rsidP="00F54C75">
            <w:pPr>
              <w:jc w:val="center"/>
            </w:pPr>
          </w:p>
          <w:p w:rsidR="00977797" w:rsidRPr="003E09B6" w:rsidRDefault="00977797" w:rsidP="00F54C75">
            <w:pPr>
              <w:jc w:val="center"/>
              <w:rPr>
                <w:vertAlign w:val="superscript"/>
              </w:rPr>
            </w:pPr>
            <w:r w:rsidRPr="003E09B6">
              <w:t>nr. zile/pers</w:t>
            </w:r>
            <w:r w:rsidRPr="003E09B6">
              <w:rPr>
                <w:vertAlign w:val="superscript"/>
              </w:rPr>
              <w:t>1</w:t>
            </w:r>
          </w:p>
          <w:p w:rsidR="00977797" w:rsidRPr="003E09B6" w:rsidRDefault="00977797" w:rsidP="00F54C75">
            <w:pPr>
              <w:jc w:val="center"/>
            </w:pPr>
            <w:r w:rsidRPr="003E09B6">
              <w:t>(dată aprox.)</w:t>
            </w:r>
          </w:p>
          <w:p w:rsidR="00977797" w:rsidRPr="003E09B6" w:rsidRDefault="00977797" w:rsidP="00F54C75">
            <w:pPr>
              <w:jc w:val="center"/>
              <w:rPr>
                <w:vertAlign w:val="superscript"/>
              </w:rPr>
            </w:pPr>
          </w:p>
        </w:tc>
        <w:tc>
          <w:tcPr>
            <w:tcW w:w="1701" w:type="dxa"/>
            <w:tcBorders>
              <w:bottom w:val="nil"/>
            </w:tcBorders>
          </w:tcPr>
          <w:p w:rsidR="00977797" w:rsidRPr="003E09B6" w:rsidRDefault="00977797" w:rsidP="00F54C75">
            <w:pPr>
              <w:jc w:val="center"/>
            </w:pPr>
          </w:p>
          <w:p w:rsidR="00977797" w:rsidRPr="003E09B6" w:rsidRDefault="00977797" w:rsidP="00F54C75">
            <w:pPr>
              <w:jc w:val="center"/>
              <w:rPr>
                <w:vertAlign w:val="superscript"/>
              </w:rPr>
            </w:pPr>
            <w:r w:rsidRPr="003E09B6">
              <w:t>nr. luni/pers.</w:t>
            </w:r>
            <w:r w:rsidRPr="003E09B6">
              <w:rPr>
                <w:vertAlign w:val="superscript"/>
              </w:rPr>
              <w:t>2</w:t>
            </w:r>
          </w:p>
          <w:p w:rsidR="00977797" w:rsidRPr="003E09B6" w:rsidRDefault="00977797" w:rsidP="00F54C75">
            <w:pPr>
              <w:jc w:val="center"/>
            </w:pPr>
            <w:r w:rsidRPr="003E09B6">
              <w:t>(dată aprox.)</w:t>
            </w:r>
          </w:p>
          <w:p w:rsidR="00977797" w:rsidRPr="003E09B6" w:rsidRDefault="00977797" w:rsidP="00F54C75">
            <w:pPr>
              <w:jc w:val="center"/>
              <w:rPr>
                <w:vertAlign w:val="superscript"/>
              </w:rPr>
            </w:pPr>
          </w:p>
        </w:tc>
        <w:tc>
          <w:tcPr>
            <w:tcW w:w="3402" w:type="dxa"/>
          </w:tcPr>
          <w:p w:rsidR="00977797" w:rsidRPr="003E09B6" w:rsidRDefault="00977797" w:rsidP="00F54C75">
            <w:pPr>
              <w:jc w:val="center"/>
            </w:pPr>
          </w:p>
          <w:p w:rsidR="00977797" w:rsidRPr="003E09B6" w:rsidRDefault="00977797" w:rsidP="00F54C75">
            <w:pPr>
              <w:jc w:val="center"/>
            </w:pPr>
            <w:r w:rsidRPr="003E09B6">
              <w:t xml:space="preserve">Vizite pe teritoriul ROMÂNIEI </w:t>
            </w:r>
          </w:p>
          <w:p w:rsidR="00977797" w:rsidRPr="003E09B6" w:rsidRDefault="00977797" w:rsidP="00F54C75">
            <w:pPr>
              <w:jc w:val="center"/>
            </w:pPr>
            <w:r w:rsidRPr="003E09B6">
              <w:t>(din – în -, km)</w:t>
            </w:r>
          </w:p>
        </w:tc>
        <w:tc>
          <w:tcPr>
            <w:tcW w:w="1701" w:type="dxa"/>
          </w:tcPr>
          <w:p w:rsidR="00977797" w:rsidRPr="003E09B6" w:rsidRDefault="00977797" w:rsidP="00F54C75">
            <w:pPr>
              <w:jc w:val="center"/>
            </w:pPr>
          </w:p>
          <w:p w:rsidR="00977797" w:rsidRPr="003E09B6" w:rsidRDefault="00977797" w:rsidP="00F54C75">
            <w:pPr>
              <w:jc w:val="center"/>
            </w:pPr>
            <w:r w:rsidRPr="003E09B6">
              <w:t>nr. pers./an</w:t>
            </w:r>
          </w:p>
          <w:p w:rsidR="00977797" w:rsidRPr="003E09B6" w:rsidRDefault="00977797" w:rsidP="00F54C75">
            <w:pPr>
              <w:jc w:val="center"/>
            </w:pPr>
            <w:r w:rsidRPr="003E09B6">
              <w:t>(nr. bilete/an)</w:t>
            </w:r>
          </w:p>
        </w:tc>
        <w:tc>
          <w:tcPr>
            <w:tcW w:w="1417" w:type="dxa"/>
          </w:tcPr>
          <w:p w:rsidR="00977797" w:rsidRPr="003E09B6" w:rsidRDefault="00977797" w:rsidP="00F54C75">
            <w:pPr>
              <w:jc w:val="center"/>
            </w:pPr>
          </w:p>
          <w:p w:rsidR="00977797" w:rsidRPr="003E09B6" w:rsidRDefault="00977797" w:rsidP="00F54C75">
            <w:pPr>
              <w:jc w:val="center"/>
            </w:pPr>
            <w:r w:rsidRPr="003E09B6">
              <w:t>nr. zile/pers. (dată aprox.)</w:t>
            </w:r>
          </w:p>
        </w:tc>
        <w:tc>
          <w:tcPr>
            <w:tcW w:w="1701" w:type="dxa"/>
            <w:tcBorders>
              <w:bottom w:val="nil"/>
            </w:tcBorders>
          </w:tcPr>
          <w:p w:rsidR="00977797" w:rsidRPr="003E09B6" w:rsidRDefault="00977797" w:rsidP="00F54C75">
            <w:pPr>
              <w:jc w:val="center"/>
            </w:pPr>
          </w:p>
          <w:p w:rsidR="00977797" w:rsidRPr="003E09B6" w:rsidRDefault="00977797" w:rsidP="00F54C75">
            <w:pPr>
              <w:jc w:val="center"/>
            </w:pPr>
            <w:r w:rsidRPr="003E09B6">
              <w:t>Nr. luni/pers. (dată aprox.)</w:t>
            </w:r>
          </w:p>
        </w:tc>
      </w:tr>
      <w:tr w:rsidR="00977797" w:rsidRPr="003E09B6" w:rsidTr="00F54C75">
        <w:trPr>
          <w:cantSplit/>
        </w:trPr>
        <w:tc>
          <w:tcPr>
            <w:tcW w:w="959" w:type="dxa"/>
            <w:vMerge w:val="restart"/>
          </w:tcPr>
          <w:p w:rsidR="00977797" w:rsidRPr="003E09B6" w:rsidRDefault="00977797" w:rsidP="00F54C75">
            <w:pPr>
              <w:jc w:val="center"/>
            </w:pPr>
          </w:p>
          <w:p w:rsidR="00977797" w:rsidRPr="003E09B6" w:rsidRDefault="00977797" w:rsidP="00F54C75">
            <w:pPr>
              <w:jc w:val="center"/>
            </w:pPr>
          </w:p>
          <w:p w:rsidR="00977797" w:rsidRPr="003E09B6" w:rsidRDefault="00977797" w:rsidP="00F54C75">
            <w:pPr>
              <w:jc w:val="center"/>
            </w:pPr>
            <w:r w:rsidRPr="003E09B6">
              <w:t>Anul I</w:t>
            </w:r>
          </w:p>
          <w:p w:rsidR="00977797" w:rsidRPr="003E09B6" w:rsidRDefault="00977797" w:rsidP="00F54C75">
            <w:pPr>
              <w:jc w:val="center"/>
            </w:pPr>
          </w:p>
          <w:p w:rsidR="00977797" w:rsidRPr="003E09B6" w:rsidRDefault="00977797" w:rsidP="00F54C75">
            <w:pPr>
              <w:jc w:val="center"/>
            </w:pPr>
          </w:p>
        </w:tc>
        <w:tc>
          <w:tcPr>
            <w:tcW w:w="1417" w:type="dxa"/>
          </w:tcPr>
          <w:p w:rsidR="00977797" w:rsidRPr="003E09B6" w:rsidRDefault="00977797" w:rsidP="00F54C75">
            <w:pPr>
              <w:jc w:val="center"/>
            </w:pPr>
          </w:p>
          <w:p w:rsidR="00977797" w:rsidRPr="003E09B6" w:rsidRDefault="00977797" w:rsidP="00F54C75">
            <w:pPr>
              <w:jc w:val="center"/>
            </w:pPr>
          </w:p>
          <w:p w:rsidR="00977797" w:rsidRPr="003E09B6" w:rsidRDefault="00977797" w:rsidP="00F54C75">
            <w:pPr>
              <w:jc w:val="center"/>
            </w:pPr>
          </w:p>
        </w:tc>
        <w:tc>
          <w:tcPr>
            <w:tcW w:w="1560" w:type="dxa"/>
            <w:tcBorders>
              <w:bottom w:val="nil"/>
            </w:tcBorders>
          </w:tcPr>
          <w:p w:rsidR="00977797" w:rsidRPr="003E09B6" w:rsidRDefault="00977797" w:rsidP="00F54C75">
            <w:pPr>
              <w:jc w:val="center"/>
            </w:pPr>
          </w:p>
        </w:tc>
        <w:tc>
          <w:tcPr>
            <w:tcW w:w="1701" w:type="dxa"/>
            <w:shd w:val="pct60" w:color="auto" w:fill="FFFFFF"/>
          </w:tcPr>
          <w:p w:rsidR="00977797" w:rsidRPr="003E09B6" w:rsidRDefault="00977797" w:rsidP="00F54C75">
            <w:pPr>
              <w:jc w:val="center"/>
            </w:pPr>
          </w:p>
        </w:tc>
        <w:tc>
          <w:tcPr>
            <w:tcW w:w="3402" w:type="dxa"/>
          </w:tcPr>
          <w:p w:rsidR="00977797" w:rsidRPr="003E09B6" w:rsidRDefault="00977797" w:rsidP="00F54C75">
            <w:pPr>
              <w:jc w:val="center"/>
            </w:pPr>
          </w:p>
        </w:tc>
        <w:tc>
          <w:tcPr>
            <w:tcW w:w="1701" w:type="dxa"/>
          </w:tcPr>
          <w:p w:rsidR="00977797" w:rsidRPr="003E09B6" w:rsidRDefault="00977797" w:rsidP="00F54C75">
            <w:pPr>
              <w:jc w:val="center"/>
            </w:pPr>
          </w:p>
        </w:tc>
        <w:tc>
          <w:tcPr>
            <w:tcW w:w="1417" w:type="dxa"/>
            <w:tcBorders>
              <w:bottom w:val="nil"/>
            </w:tcBorders>
          </w:tcPr>
          <w:p w:rsidR="00977797" w:rsidRPr="003E09B6" w:rsidRDefault="00977797" w:rsidP="00F54C75">
            <w:pPr>
              <w:jc w:val="center"/>
            </w:pPr>
          </w:p>
        </w:tc>
        <w:tc>
          <w:tcPr>
            <w:tcW w:w="1701" w:type="dxa"/>
            <w:shd w:val="pct60" w:color="auto" w:fill="FFFFFF"/>
          </w:tcPr>
          <w:p w:rsidR="00977797" w:rsidRPr="003E09B6" w:rsidRDefault="00977797" w:rsidP="00F54C75">
            <w:pPr>
              <w:jc w:val="center"/>
            </w:pPr>
          </w:p>
        </w:tc>
      </w:tr>
      <w:tr w:rsidR="00977797" w:rsidRPr="003E09B6" w:rsidTr="00F54C75">
        <w:trPr>
          <w:cantSplit/>
        </w:trPr>
        <w:tc>
          <w:tcPr>
            <w:tcW w:w="959" w:type="dxa"/>
            <w:vMerge/>
          </w:tcPr>
          <w:p w:rsidR="00977797" w:rsidRPr="003E09B6" w:rsidRDefault="00977797" w:rsidP="00F54C75">
            <w:pPr>
              <w:jc w:val="center"/>
            </w:pPr>
          </w:p>
        </w:tc>
        <w:tc>
          <w:tcPr>
            <w:tcW w:w="1417" w:type="dxa"/>
          </w:tcPr>
          <w:p w:rsidR="00977797" w:rsidRPr="003E09B6" w:rsidRDefault="00977797" w:rsidP="00F54C75">
            <w:pPr>
              <w:jc w:val="center"/>
            </w:pPr>
          </w:p>
          <w:p w:rsidR="00977797" w:rsidRPr="003E09B6" w:rsidRDefault="00977797" w:rsidP="00F54C75">
            <w:pPr>
              <w:jc w:val="center"/>
            </w:pPr>
          </w:p>
        </w:tc>
        <w:tc>
          <w:tcPr>
            <w:tcW w:w="1560" w:type="dxa"/>
            <w:shd w:val="pct60" w:color="auto" w:fill="FFFFFF"/>
          </w:tcPr>
          <w:p w:rsidR="00977797" w:rsidRPr="003E09B6" w:rsidRDefault="00977797" w:rsidP="00F54C75">
            <w:pPr>
              <w:jc w:val="center"/>
            </w:pPr>
          </w:p>
        </w:tc>
        <w:tc>
          <w:tcPr>
            <w:tcW w:w="1701" w:type="dxa"/>
          </w:tcPr>
          <w:p w:rsidR="00977797" w:rsidRPr="003E09B6" w:rsidRDefault="00977797" w:rsidP="00F54C75">
            <w:pPr>
              <w:jc w:val="center"/>
            </w:pPr>
          </w:p>
        </w:tc>
        <w:tc>
          <w:tcPr>
            <w:tcW w:w="3402" w:type="dxa"/>
          </w:tcPr>
          <w:p w:rsidR="00977797" w:rsidRPr="003E09B6" w:rsidRDefault="00977797" w:rsidP="00F54C75">
            <w:pPr>
              <w:jc w:val="center"/>
            </w:pPr>
          </w:p>
        </w:tc>
        <w:tc>
          <w:tcPr>
            <w:tcW w:w="1701" w:type="dxa"/>
          </w:tcPr>
          <w:p w:rsidR="00977797" w:rsidRPr="003E09B6" w:rsidRDefault="00977797" w:rsidP="00F54C75">
            <w:pPr>
              <w:jc w:val="center"/>
            </w:pPr>
          </w:p>
        </w:tc>
        <w:tc>
          <w:tcPr>
            <w:tcW w:w="1417" w:type="dxa"/>
            <w:shd w:val="pct60" w:color="auto" w:fill="FFFFFF"/>
          </w:tcPr>
          <w:p w:rsidR="00977797" w:rsidRPr="003E09B6" w:rsidRDefault="00977797" w:rsidP="00F54C75">
            <w:pPr>
              <w:jc w:val="center"/>
            </w:pPr>
          </w:p>
        </w:tc>
        <w:tc>
          <w:tcPr>
            <w:tcW w:w="1701" w:type="dxa"/>
          </w:tcPr>
          <w:p w:rsidR="00977797" w:rsidRPr="003E09B6" w:rsidRDefault="00977797" w:rsidP="00F54C75">
            <w:pPr>
              <w:jc w:val="center"/>
            </w:pPr>
          </w:p>
          <w:p w:rsidR="00977797" w:rsidRPr="003E09B6" w:rsidRDefault="00977797" w:rsidP="00F54C75">
            <w:pPr>
              <w:jc w:val="center"/>
            </w:pPr>
          </w:p>
        </w:tc>
      </w:tr>
      <w:tr w:rsidR="00977797" w:rsidRPr="003E09B6" w:rsidTr="00F54C75">
        <w:trPr>
          <w:cantSplit/>
        </w:trPr>
        <w:tc>
          <w:tcPr>
            <w:tcW w:w="959" w:type="dxa"/>
            <w:vMerge/>
          </w:tcPr>
          <w:p w:rsidR="00977797" w:rsidRPr="003E09B6" w:rsidRDefault="00977797" w:rsidP="00F54C75">
            <w:pPr>
              <w:jc w:val="center"/>
            </w:pPr>
          </w:p>
        </w:tc>
        <w:tc>
          <w:tcPr>
            <w:tcW w:w="1417" w:type="dxa"/>
          </w:tcPr>
          <w:p w:rsidR="00977797" w:rsidRPr="003E09B6" w:rsidRDefault="00977797" w:rsidP="00F54C75">
            <w:pPr>
              <w:jc w:val="center"/>
            </w:pPr>
          </w:p>
          <w:p w:rsidR="00977797" w:rsidRPr="003E09B6" w:rsidRDefault="00977797" w:rsidP="00F54C75">
            <w:pPr>
              <w:jc w:val="center"/>
            </w:pPr>
            <w:r w:rsidRPr="003E09B6">
              <w:t xml:space="preserve">Nr. total </w:t>
            </w:r>
          </w:p>
          <w:p w:rsidR="00977797" w:rsidRPr="003E09B6" w:rsidRDefault="00977797" w:rsidP="00F54C75">
            <w:pPr>
              <w:jc w:val="center"/>
            </w:pPr>
            <w:r w:rsidRPr="003E09B6">
              <w:t>pers.</w:t>
            </w:r>
          </w:p>
        </w:tc>
        <w:tc>
          <w:tcPr>
            <w:tcW w:w="1560" w:type="dxa"/>
          </w:tcPr>
          <w:p w:rsidR="00977797" w:rsidRPr="003E09B6" w:rsidRDefault="00977797" w:rsidP="00F54C75">
            <w:pPr>
              <w:jc w:val="center"/>
            </w:pPr>
          </w:p>
          <w:p w:rsidR="00977797" w:rsidRPr="003E09B6" w:rsidRDefault="00977797" w:rsidP="00F54C75">
            <w:pPr>
              <w:jc w:val="center"/>
            </w:pPr>
            <w:r w:rsidRPr="003E09B6">
              <w:t>Nr. total zile</w:t>
            </w:r>
          </w:p>
          <w:p w:rsidR="00977797" w:rsidRPr="003E09B6" w:rsidRDefault="00977797" w:rsidP="00F54C75">
            <w:pPr>
              <w:jc w:val="center"/>
            </w:pPr>
          </w:p>
        </w:tc>
        <w:tc>
          <w:tcPr>
            <w:tcW w:w="1701" w:type="dxa"/>
            <w:tcBorders>
              <w:bottom w:val="nil"/>
            </w:tcBorders>
          </w:tcPr>
          <w:p w:rsidR="00977797" w:rsidRPr="003E09B6" w:rsidRDefault="00977797" w:rsidP="00F54C75">
            <w:pPr>
              <w:jc w:val="center"/>
            </w:pPr>
          </w:p>
          <w:p w:rsidR="00977797" w:rsidRPr="003E09B6" w:rsidRDefault="00977797" w:rsidP="00F54C75">
            <w:pPr>
              <w:jc w:val="center"/>
            </w:pPr>
            <w:r w:rsidRPr="003E09B6">
              <w:t>Nr. total luni</w:t>
            </w:r>
          </w:p>
        </w:tc>
        <w:tc>
          <w:tcPr>
            <w:tcW w:w="3402" w:type="dxa"/>
          </w:tcPr>
          <w:p w:rsidR="00977797" w:rsidRPr="003E09B6" w:rsidRDefault="00977797" w:rsidP="00F54C75">
            <w:pPr>
              <w:jc w:val="center"/>
            </w:pPr>
          </w:p>
          <w:p w:rsidR="00977797" w:rsidRPr="003E09B6" w:rsidRDefault="00977797" w:rsidP="00F54C75">
            <w:pPr>
              <w:jc w:val="center"/>
            </w:pPr>
            <w:r w:rsidRPr="003E09B6">
              <w:t>Total km</w:t>
            </w:r>
          </w:p>
        </w:tc>
        <w:tc>
          <w:tcPr>
            <w:tcW w:w="1701" w:type="dxa"/>
          </w:tcPr>
          <w:p w:rsidR="00977797" w:rsidRPr="003E09B6" w:rsidRDefault="00977797" w:rsidP="00F54C75">
            <w:pPr>
              <w:jc w:val="center"/>
            </w:pPr>
          </w:p>
          <w:p w:rsidR="00977797" w:rsidRPr="003E09B6" w:rsidRDefault="00977797" w:rsidP="00F54C75">
            <w:pPr>
              <w:jc w:val="center"/>
            </w:pPr>
            <w:r w:rsidRPr="003E09B6">
              <w:t>Nr. total pers.</w:t>
            </w:r>
          </w:p>
        </w:tc>
        <w:tc>
          <w:tcPr>
            <w:tcW w:w="1417" w:type="dxa"/>
          </w:tcPr>
          <w:p w:rsidR="00977797" w:rsidRPr="003E09B6" w:rsidRDefault="00977797" w:rsidP="00F54C75">
            <w:pPr>
              <w:jc w:val="center"/>
            </w:pPr>
          </w:p>
          <w:p w:rsidR="00977797" w:rsidRPr="003E09B6" w:rsidRDefault="00977797" w:rsidP="00F54C75">
            <w:pPr>
              <w:jc w:val="center"/>
            </w:pPr>
            <w:r w:rsidRPr="003E09B6">
              <w:t>Nr. total  zile</w:t>
            </w:r>
          </w:p>
        </w:tc>
        <w:tc>
          <w:tcPr>
            <w:tcW w:w="1701" w:type="dxa"/>
            <w:tcBorders>
              <w:bottom w:val="nil"/>
            </w:tcBorders>
          </w:tcPr>
          <w:p w:rsidR="00977797" w:rsidRPr="003E09B6" w:rsidRDefault="00977797" w:rsidP="00F54C75">
            <w:pPr>
              <w:jc w:val="center"/>
            </w:pPr>
          </w:p>
          <w:p w:rsidR="00977797" w:rsidRPr="003E09B6" w:rsidRDefault="00977797" w:rsidP="00F54C75">
            <w:pPr>
              <w:jc w:val="center"/>
            </w:pPr>
            <w:r w:rsidRPr="003E09B6">
              <w:t>Nr. total luni</w:t>
            </w:r>
          </w:p>
        </w:tc>
      </w:tr>
      <w:tr w:rsidR="00977797" w:rsidRPr="003E09B6" w:rsidTr="00F54C75">
        <w:trPr>
          <w:cantSplit/>
        </w:trPr>
        <w:tc>
          <w:tcPr>
            <w:tcW w:w="959" w:type="dxa"/>
            <w:vMerge w:val="restart"/>
          </w:tcPr>
          <w:p w:rsidR="00977797" w:rsidRPr="003E09B6" w:rsidRDefault="00977797" w:rsidP="00F54C75">
            <w:pPr>
              <w:jc w:val="center"/>
            </w:pPr>
          </w:p>
          <w:p w:rsidR="00977797" w:rsidRPr="003E09B6" w:rsidRDefault="00977797" w:rsidP="00F54C75">
            <w:pPr>
              <w:jc w:val="center"/>
            </w:pPr>
          </w:p>
          <w:p w:rsidR="00977797" w:rsidRPr="003E09B6" w:rsidRDefault="00977797" w:rsidP="00F54C75">
            <w:pPr>
              <w:jc w:val="center"/>
            </w:pPr>
            <w:r w:rsidRPr="003E09B6">
              <w:t>Anul II</w:t>
            </w:r>
          </w:p>
          <w:p w:rsidR="00977797" w:rsidRPr="003E09B6" w:rsidRDefault="00977797" w:rsidP="00F54C75">
            <w:pPr>
              <w:jc w:val="center"/>
            </w:pPr>
          </w:p>
          <w:p w:rsidR="00977797" w:rsidRPr="003E09B6" w:rsidRDefault="00977797" w:rsidP="00F54C75">
            <w:pPr>
              <w:jc w:val="center"/>
            </w:pPr>
          </w:p>
        </w:tc>
        <w:tc>
          <w:tcPr>
            <w:tcW w:w="1417" w:type="dxa"/>
          </w:tcPr>
          <w:p w:rsidR="00977797" w:rsidRPr="003E09B6" w:rsidRDefault="00977797" w:rsidP="00F54C75">
            <w:pPr>
              <w:jc w:val="center"/>
            </w:pPr>
          </w:p>
          <w:p w:rsidR="00977797" w:rsidRPr="003E09B6" w:rsidRDefault="00977797" w:rsidP="00F54C75">
            <w:pPr>
              <w:jc w:val="center"/>
            </w:pPr>
          </w:p>
          <w:p w:rsidR="00977797" w:rsidRPr="003E09B6" w:rsidRDefault="00977797" w:rsidP="00F54C75">
            <w:pPr>
              <w:jc w:val="center"/>
            </w:pPr>
          </w:p>
        </w:tc>
        <w:tc>
          <w:tcPr>
            <w:tcW w:w="1560" w:type="dxa"/>
            <w:tcBorders>
              <w:bottom w:val="nil"/>
            </w:tcBorders>
          </w:tcPr>
          <w:p w:rsidR="00977797" w:rsidRPr="003E09B6" w:rsidRDefault="00977797" w:rsidP="00F54C75">
            <w:pPr>
              <w:jc w:val="center"/>
            </w:pPr>
          </w:p>
        </w:tc>
        <w:tc>
          <w:tcPr>
            <w:tcW w:w="1701" w:type="dxa"/>
            <w:shd w:val="pct60" w:color="auto" w:fill="FFFFFF"/>
          </w:tcPr>
          <w:p w:rsidR="00977797" w:rsidRPr="003E09B6" w:rsidRDefault="00977797" w:rsidP="00F54C75">
            <w:pPr>
              <w:jc w:val="center"/>
            </w:pPr>
          </w:p>
        </w:tc>
        <w:tc>
          <w:tcPr>
            <w:tcW w:w="3402" w:type="dxa"/>
          </w:tcPr>
          <w:p w:rsidR="00977797" w:rsidRPr="003E09B6" w:rsidRDefault="00977797" w:rsidP="00F54C75">
            <w:pPr>
              <w:jc w:val="center"/>
            </w:pPr>
          </w:p>
          <w:p w:rsidR="00977797" w:rsidRPr="003E09B6" w:rsidRDefault="00977797" w:rsidP="00F54C75">
            <w:pPr>
              <w:jc w:val="center"/>
            </w:pPr>
          </w:p>
        </w:tc>
        <w:tc>
          <w:tcPr>
            <w:tcW w:w="1701" w:type="dxa"/>
          </w:tcPr>
          <w:p w:rsidR="00977797" w:rsidRPr="003E09B6" w:rsidRDefault="00977797" w:rsidP="00F54C75">
            <w:pPr>
              <w:jc w:val="center"/>
            </w:pPr>
          </w:p>
        </w:tc>
        <w:tc>
          <w:tcPr>
            <w:tcW w:w="1417" w:type="dxa"/>
            <w:tcBorders>
              <w:bottom w:val="nil"/>
            </w:tcBorders>
          </w:tcPr>
          <w:p w:rsidR="00977797" w:rsidRPr="003E09B6" w:rsidRDefault="00977797" w:rsidP="00F54C75">
            <w:pPr>
              <w:jc w:val="center"/>
            </w:pPr>
          </w:p>
        </w:tc>
        <w:tc>
          <w:tcPr>
            <w:tcW w:w="1701" w:type="dxa"/>
            <w:shd w:val="pct60" w:color="auto" w:fill="FFFFFF"/>
          </w:tcPr>
          <w:p w:rsidR="00977797" w:rsidRPr="003E09B6" w:rsidRDefault="00977797" w:rsidP="00F54C75">
            <w:pPr>
              <w:jc w:val="center"/>
            </w:pPr>
          </w:p>
        </w:tc>
      </w:tr>
      <w:tr w:rsidR="00977797" w:rsidRPr="003E09B6" w:rsidTr="00F54C75">
        <w:trPr>
          <w:cantSplit/>
        </w:trPr>
        <w:tc>
          <w:tcPr>
            <w:tcW w:w="959" w:type="dxa"/>
            <w:vMerge/>
          </w:tcPr>
          <w:p w:rsidR="00977797" w:rsidRPr="003E09B6" w:rsidRDefault="00977797" w:rsidP="00F54C75">
            <w:pPr>
              <w:jc w:val="center"/>
            </w:pPr>
          </w:p>
        </w:tc>
        <w:tc>
          <w:tcPr>
            <w:tcW w:w="1417" w:type="dxa"/>
          </w:tcPr>
          <w:p w:rsidR="00977797" w:rsidRPr="003E09B6" w:rsidRDefault="00977797" w:rsidP="00F54C75">
            <w:pPr>
              <w:jc w:val="center"/>
            </w:pPr>
          </w:p>
          <w:p w:rsidR="00977797" w:rsidRPr="003E09B6" w:rsidRDefault="00977797" w:rsidP="00F54C75">
            <w:pPr>
              <w:jc w:val="center"/>
            </w:pPr>
          </w:p>
        </w:tc>
        <w:tc>
          <w:tcPr>
            <w:tcW w:w="1560" w:type="dxa"/>
            <w:shd w:val="pct60" w:color="auto" w:fill="FFFFFF"/>
          </w:tcPr>
          <w:p w:rsidR="00977797" w:rsidRPr="003E09B6" w:rsidRDefault="00977797" w:rsidP="00F54C75">
            <w:pPr>
              <w:jc w:val="center"/>
            </w:pPr>
          </w:p>
        </w:tc>
        <w:tc>
          <w:tcPr>
            <w:tcW w:w="1701" w:type="dxa"/>
          </w:tcPr>
          <w:p w:rsidR="00977797" w:rsidRPr="003E09B6" w:rsidRDefault="00977797" w:rsidP="00F54C75">
            <w:pPr>
              <w:jc w:val="center"/>
            </w:pPr>
          </w:p>
        </w:tc>
        <w:tc>
          <w:tcPr>
            <w:tcW w:w="3402" w:type="dxa"/>
          </w:tcPr>
          <w:p w:rsidR="00977797" w:rsidRPr="003E09B6" w:rsidRDefault="00977797" w:rsidP="00F54C75">
            <w:pPr>
              <w:jc w:val="center"/>
            </w:pPr>
          </w:p>
        </w:tc>
        <w:tc>
          <w:tcPr>
            <w:tcW w:w="1701" w:type="dxa"/>
          </w:tcPr>
          <w:p w:rsidR="00977797" w:rsidRPr="003E09B6" w:rsidRDefault="00977797" w:rsidP="00F54C75">
            <w:pPr>
              <w:jc w:val="center"/>
            </w:pPr>
          </w:p>
        </w:tc>
        <w:tc>
          <w:tcPr>
            <w:tcW w:w="1417" w:type="dxa"/>
            <w:shd w:val="pct60" w:color="auto" w:fill="FFFFFF"/>
          </w:tcPr>
          <w:p w:rsidR="00977797" w:rsidRPr="003E09B6" w:rsidRDefault="00977797" w:rsidP="00F54C75">
            <w:pPr>
              <w:jc w:val="center"/>
            </w:pPr>
          </w:p>
        </w:tc>
        <w:tc>
          <w:tcPr>
            <w:tcW w:w="1701" w:type="dxa"/>
          </w:tcPr>
          <w:p w:rsidR="00977797" w:rsidRPr="003E09B6" w:rsidRDefault="00977797" w:rsidP="00F54C75">
            <w:pPr>
              <w:jc w:val="center"/>
            </w:pPr>
          </w:p>
        </w:tc>
      </w:tr>
      <w:tr w:rsidR="00977797" w:rsidRPr="003E09B6" w:rsidTr="00F54C75">
        <w:trPr>
          <w:cantSplit/>
        </w:trPr>
        <w:tc>
          <w:tcPr>
            <w:tcW w:w="959" w:type="dxa"/>
            <w:vMerge/>
          </w:tcPr>
          <w:p w:rsidR="00977797" w:rsidRPr="003E09B6" w:rsidRDefault="00977797" w:rsidP="00F54C75">
            <w:pPr>
              <w:jc w:val="center"/>
            </w:pPr>
          </w:p>
        </w:tc>
        <w:tc>
          <w:tcPr>
            <w:tcW w:w="1417" w:type="dxa"/>
          </w:tcPr>
          <w:p w:rsidR="00977797" w:rsidRPr="003E09B6" w:rsidRDefault="00977797" w:rsidP="00F54C75">
            <w:pPr>
              <w:jc w:val="center"/>
            </w:pPr>
          </w:p>
          <w:p w:rsidR="00977797" w:rsidRPr="003E09B6" w:rsidRDefault="00977797" w:rsidP="00F54C75">
            <w:pPr>
              <w:jc w:val="center"/>
            </w:pPr>
            <w:r w:rsidRPr="003E09B6">
              <w:t>Nr. total pers.</w:t>
            </w:r>
          </w:p>
        </w:tc>
        <w:tc>
          <w:tcPr>
            <w:tcW w:w="1560" w:type="dxa"/>
          </w:tcPr>
          <w:p w:rsidR="00977797" w:rsidRPr="003E09B6" w:rsidRDefault="00977797" w:rsidP="00F54C75">
            <w:pPr>
              <w:jc w:val="center"/>
            </w:pPr>
          </w:p>
          <w:p w:rsidR="00977797" w:rsidRPr="003E09B6" w:rsidRDefault="00977797" w:rsidP="00F54C75">
            <w:pPr>
              <w:jc w:val="center"/>
            </w:pPr>
            <w:r w:rsidRPr="003E09B6">
              <w:t>Nr. total  zile</w:t>
            </w:r>
          </w:p>
        </w:tc>
        <w:tc>
          <w:tcPr>
            <w:tcW w:w="1701" w:type="dxa"/>
          </w:tcPr>
          <w:p w:rsidR="00977797" w:rsidRPr="003E09B6" w:rsidRDefault="00977797" w:rsidP="00F54C75">
            <w:pPr>
              <w:jc w:val="center"/>
            </w:pPr>
          </w:p>
          <w:p w:rsidR="00977797" w:rsidRPr="003E09B6" w:rsidRDefault="00977797" w:rsidP="00F54C75">
            <w:pPr>
              <w:jc w:val="center"/>
            </w:pPr>
            <w:r w:rsidRPr="003E09B6">
              <w:t>Nr. total luni</w:t>
            </w:r>
          </w:p>
        </w:tc>
        <w:tc>
          <w:tcPr>
            <w:tcW w:w="3402" w:type="dxa"/>
          </w:tcPr>
          <w:p w:rsidR="00977797" w:rsidRPr="003E09B6" w:rsidRDefault="00977797" w:rsidP="00F54C75">
            <w:pPr>
              <w:pStyle w:val="Heading2"/>
              <w:rPr>
                <w:rFonts w:ascii="Times New Roman" w:hAnsi="Times New Roman"/>
                <w:sz w:val="24"/>
                <w:szCs w:val="24"/>
                <w:lang w:val="ro-RO"/>
              </w:rPr>
            </w:pPr>
            <w:r w:rsidRPr="003E09B6">
              <w:rPr>
                <w:rFonts w:ascii="Times New Roman" w:hAnsi="Times New Roman"/>
                <w:sz w:val="24"/>
                <w:szCs w:val="24"/>
                <w:lang w:val="ro-RO"/>
              </w:rPr>
              <w:t>Total km</w:t>
            </w:r>
          </w:p>
        </w:tc>
        <w:tc>
          <w:tcPr>
            <w:tcW w:w="1701" w:type="dxa"/>
          </w:tcPr>
          <w:p w:rsidR="00977797" w:rsidRPr="003E09B6" w:rsidRDefault="00977797" w:rsidP="00F54C75">
            <w:pPr>
              <w:jc w:val="center"/>
            </w:pPr>
          </w:p>
          <w:p w:rsidR="00977797" w:rsidRPr="003E09B6" w:rsidRDefault="00977797" w:rsidP="00F54C75">
            <w:pPr>
              <w:jc w:val="center"/>
            </w:pPr>
            <w:r w:rsidRPr="003E09B6">
              <w:t>Nr. total pers.</w:t>
            </w:r>
          </w:p>
        </w:tc>
        <w:tc>
          <w:tcPr>
            <w:tcW w:w="1417" w:type="dxa"/>
          </w:tcPr>
          <w:p w:rsidR="00977797" w:rsidRPr="003E09B6" w:rsidRDefault="00977797" w:rsidP="00F54C75">
            <w:pPr>
              <w:jc w:val="center"/>
            </w:pPr>
          </w:p>
          <w:p w:rsidR="00977797" w:rsidRPr="003E09B6" w:rsidRDefault="00977797" w:rsidP="00F54C75">
            <w:pPr>
              <w:jc w:val="center"/>
            </w:pPr>
            <w:r w:rsidRPr="003E09B6">
              <w:t>Nr. total  zile</w:t>
            </w:r>
          </w:p>
        </w:tc>
        <w:tc>
          <w:tcPr>
            <w:tcW w:w="1701" w:type="dxa"/>
          </w:tcPr>
          <w:p w:rsidR="00977797" w:rsidRPr="003E09B6" w:rsidRDefault="00977797" w:rsidP="00F54C75">
            <w:pPr>
              <w:jc w:val="center"/>
            </w:pPr>
          </w:p>
          <w:p w:rsidR="00977797" w:rsidRPr="003E09B6" w:rsidRDefault="00977797" w:rsidP="00F54C75">
            <w:pPr>
              <w:jc w:val="center"/>
            </w:pPr>
            <w:r w:rsidRPr="003E09B6">
              <w:t>Nr. total luni</w:t>
            </w:r>
          </w:p>
        </w:tc>
      </w:tr>
    </w:tbl>
    <w:p w:rsidR="00977797" w:rsidRPr="003E09B6" w:rsidRDefault="00977797" w:rsidP="00977797">
      <w:pPr>
        <w:rPr>
          <w:sz w:val="20"/>
          <w:szCs w:val="20"/>
        </w:rPr>
      </w:pPr>
      <w:r w:rsidRPr="003E09B6">
        <w:rPr>
          <w:sz w:val="20"/>
          <w:szCs w:val="20"/>
          <w:vertAlign w:val="superscript"/>
        </w:rPr>
        <w:t>1</w:t>
      </w:r>
      <w:r w:rsidRPr="003E09B6">
        <w:rPr>
          <w:sz w:val="20"/>
          <w:szCs w:val="20"/>
        </w:rPr>
        <w:t xml:space="preserve"> A se completa numai în cazul în care durata vizitei nu depăşeşte 1 lună</w:t>
      </w:r>
    </w:p>
    <w:p w:rsidR="00977797" w:rsidRPr="003E09B6" w:rsidRDefault="00977797" w:rsidP="00977797">
      <w:pPr>
        <w:rPr>
          <w:sz w:val="20"/>
          <w:szCs w:val="20"/>
        </w:rPr>
      </w:pPr>
      <w:r w:rsidRPr="003E09B6">
        <w:rPr>
          <w:sz w:val="20"/>
          <w:szCs w:val="20"/>
          <w:vertAlign w:val="superscript"/>
        </w:rPr>
        <w:t>2</w:t>
      </w:r>
      <w:r w:rsidRPr="003E09B6">
        <w:rPr>
          <w:sz w:val="20"/>
          <w:szCs w:val="20"/>
        </w:rPr>
        <w:t xml:space="preserve"> A se completa numai în cazul în care durata vizitei depăşeşte 1 lună</w:t>
      </w:r>
    </w:p>
    <w:p w:rsidR="00977797" w:rsidRPr="003E09B6" w:rsidRDefault="00977797" w:rsidP="00977797">
      <w:pPr>
        <w:pStyle w:val="Default"/>
        <w:rPr>
          <w:b/>
          <w:bCs/>
          <w:iCs/>
        </w:rPr>
        <w:sectPr w:rsidR="00977797" w:rsidRPr="003E09B6" w:rsidSect="008E0B69">
          <w:footnotePr>
            <w:pos w:val="beneathText"/>
          </w:footnotePr>
          <w:type w:val="continuous"/>
          <w:pgSz w:w="16837" w:h="11905" w:orient="landscape"/>
          <w:pgMar w:top="907" w:right="1134" w:bottom="907" w:left="777" w:header="720" w:footer="720" w:gutter="0"/>
          <w:cols w:space="720"/>
          <w:titlePg/>
          <w:docGrid w:linePitch="360"/>
        </w:sectPr>
      </w:pPr>
    </w:p>
    <w:p w:rsidR="00977797" w:rsidRPr="003E09B6" w:rsidRDefault="00977797" w:rsidP="00977797">
      <w:pPr>
        <w:pStyle w:val="Default"/>
        <w:spacing w:line="360" w:lineRule="auto"/>
        <w:rPr>
          <w:b/>
        </w:rPr>
      </w:pPr>
      <w:r w:rsidRPr="003E09B6">
        <w:rPr>
          <w:b/>
        </w:rPr>
        <w:lastRenderedPageBreak/>
        <w:t xml:space="preserve">E. </w:t>
      </w:r>
      <w:r>
        <w:rPr>
          <w:b/>
        </w:rPr>
        <w:t>Coordonatorul</w:t>
      </w:r>
      <w:r w:rsidRPr="003E09B6">
        <w:rPr>
          <w:b/>
        </w:rPr>
        <w:t xml:space="preserve"> de proiect</w:t>
      </w:r>
      <w:r>
        <w:rPr>
          <w:b/>
        </w:rPr>
        <w:t xml:space="preserve"> din România</w:t>
      </w:r>
    </w:p>
    <w:p w:rsidR="00977797" w:rsidRPr="003E09B6" w:rsidRDefault="00977797" w:rsidP="00977797">
      <w:pPr>
        <w:pStyle w:val="WW-Default"/>
        <w:spacing w:line="360" w:lineRule="auto"/>
        <w:jc w:val="both"/>
        <w:rPr>
          <w:b/>
          <w:bCs/>
          <w:iCs/>
          <w:lang w:val="ro-RO"/>
        </w:rPr>
      </w:pPr>
      <w:r w:rsidRPr="003E09B6">
        <w:rPr>
          <w:b/>
          <w:bCs/>
          <w:iCs/>
          <w:lang w:val="ro-RO"/>
        </w:rPr>
        <w:t>Curriculum vitae (</w:t>
      </w:r>
      <w:r w:rsidRPr="003E09B6">
        <w:rPr>
          <w:bCs/>
          <w:iCs/>
          <w:lang w:val="ro-RO"/>
        </w:rPr>
        <w:t>max.</w:t>
      </w:r>
      <w:r>
        <w:rPr>
          <w:bCs/>
          <w:iCs/>
          <w:lang w:val="ro-RO"/>
        </w:rPr>
        <w:t xml:space="preserve"> 2</w:t>
      </w:r>
      <w:r w:rsidRPr="003E09B6">
        <w:rPr>
          <w:bCs/>
          <w:iCs/>
          <w:lang w:val="ro-RO"/>
        </w:rPr>
        <w:t xml:space="preserve"> pagini</w:t>
      </w:r>
      <w:r w:rsidRPr="003E09B6">
        <w:rPr>
          <w:b/>
          <w:bCs/>
          <w:iCs/>
          <w:lang w:val="ro-RO"/>
        </w:rPr>
        <w:t xml:space="preserve">) </w:t>
      </w:r>
    </w:p>
    <w:p w:rsidR="00977797" w:rsidRPr="003E09B6" w:rsidRDefault="00977797" w:rsidP="00977797">
      <w:pPr>
        <w:spacing w:line="360" w:lineRule="auto"/>
        <w:jc w:val="both"/>
      </w:pPr>
      <w:r w:rsidRPr="003E09B6">
        <w:t>Va conţine cel puţin următoarele informaţii:</w:t>
      </w:r>
    </w:p>
    <w:p w:rsidR="00977797" w:rsidRPr="003E09B6" w:rsidRDefault="00977797" w:rsidP="00977797">
      <w:pPr>
        <w:pStyle w:val="TextSubpunct"/>
        <w:spacing w:line="360" w:lineRule="auto"/>
      </w:pPr>
      <w:r w:rsidRPr="003E09B6">
        <w:t>a) educaţie, diplome, grade academice;</w:t>
      </w:r>
    </w:p>
    <w:p w:rsidR="00977797" w:rsidRPr="003E09B6" w:rsidRDefault="00977797" w:rsidP="00977797">
      <w:pPr>
        <w:pStyle w:val="TextSubpunct"/>
        <w:spacing w:line="360" w:lineRule="auto"/>
      </w:pPr>
      <w:r w:rsidRPr="003E09B6">
        <w:t>b) experienţă profesională, foşti angajatori;</w:t>
      </w:r>
    </w:p>
    <w:p w:rsidR="00977797" w:rsidRDefault="00977797" w:rsidP="00977797">
      <w:pPr>
        <w:pStyle w:val="TextSubpunct"/>
        <w:spacing w:line="360" w:lineRule="auto"/>
      </w:pPr>
      <w:r w:rsidRPr="003E09B6">
        <w:t>c) lista publicaţiilor şi patentelor relevante pentru proiect;</w:t>
      </w:r>
    </w:p>
    <w:p w:rsidR="00977797" w:rsidRPr="003E09B6" w:rsidRDefault="00977797" w:rsidP="00977797">
      <w:pPr>
        <w:pStyle w:val="TextSubpunct"/>
        <w:spacing w:line="360" w:lineRule="auto"/>
      </w:pPr>
      <w:r>
        <w:t>d) lista proiecte</w:t>
      </w:r>
      <w:r w:rsidR="00591D55">
        <w:t xml:space="preserve">lor de CD la care a participat </w:t>
      </w:r>
      <w:r w:rsidR="00F24602">
        <w:t>ş</w:t>
      </w:r>
      <w:r w:rsidR="00591D55">
        <w:t>i participă</w:t>
      </w:r>
      <w:r>
        <w:t xml:space="preserve"> cu sp</w:t>
      </w:r>
      <w:r w:rsidR="00591D55">
        <w:t>ecificarea rolului deţinut în desfă</w:t>
      </w:r>
      <w:r w:rsidR="00F24602">
        <w:t>ş</w:t>
      </w:r>
      <w:r>
        <w:t xml:space="preserve">urarea acestora </w:t>
      </w:r>
    </w:p>
    <w:p w:rsidR="00977797" w:rsidRPr="003E09B6" w:rsidRDefault="00977797" w:rsidP="00977797">
      <w:pPr>
        <w:pStyle w:val="TextSubpunct"/>
        <w:spacing w:line="360" w:lineRule="auto"/>
      </w:pPr>
    </w:p>
    <w:p w:rsidR="00977797" w:rsidRPr="003E09B6" w:rsidRDefault="00977797" w:rsidP="00977797">
      <w:pPr>
        <w:pStyle w:val="Default"/>
        <w:spacing w:line="360" w:lineRule="auto"/>
        <w:rPr>
          <w:b/>
        </w:rPr>
      </w:pPr>
      <w:r w:rsidRPr="003E09B6">
        <w:rPr>
          <w:b/>
        </w:rPr>
        <w:t xml:space="preserve">F. Echipa de </w:t>
      </w:r>
      <w:r>
        <w:rPr>
          <w:b/>
        </w:rPr>
        <w:t>proiect din România</w:t>
      </w:r>
      <w:r w:rsidRPr="003E09B6">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281"/>
        <w:gridCol w:w="1455"/>
        <w:gridCol w:w="2364"/>
        <w:gridCol w:w="2021"/>
      </w:tblGrid>
      <w:tr w:rsidR="00591D55" w:rsidRPr="003E09B6" w:rsidTr="00591D55">
        <w:tc>
          <w:tcPr>
            <w:tcW w:w="2186" w:type="dxa"/>
            <w:shd w:val="clear" w:color="auto" w:fill="auto"/>
          </w:tcPr>
          <w:p w:rsidR="00591D55" w:rsidRPr="003E09B6" w:rsidRDefault="00591D55" w:rsidP="00F54C75">
            <w:pPr>
              <w:pStyle w:val="Default"/>
              <w:spacing w:line="360" w:lineRule="auto"/>
              <w:jc w:val="center"/>
              <w:rPr>
                <w:b/>
              </w:rPr>
            </w:pPr>
            <w:r w:rsidRPr="003E09B6">
              <w:rPr>
                <w:b/>
              </w:rPr>
              <w:t>Nume şi prenume</w:t>
            </w:r>
          </w:p>
        </w:tc>
        <w:tc>
          <w:tcPr>
            <w:tcW w:w="2281" w:type="dxa"/>
            <w:shd w:val="clear" w:color="auto" w:fill="auto"/>
          </w:tcPr>
          <w:p w:rsidR="00591D55" w:rsidRPr="003E09B6" w:rsidRDefault="00591D55" w:rsidP="00F54C75">
            <w:pPr>
              <w:pStyle w:val="Default"/>
              <w:spacing w:line="360" w:lineRule="auto"/>
              <w:jc w:val="center"/>
              <w:rPr>
                <w:b/>
              </w:rPr>
            </w:pPr>
            <w:r w:rsidRPr="003E09B6">
              <w:rPr>
                <w:b/>
              </w:rPr>
              <w:t>Titlu ştiinţific</w:t>
            </w:r>
          </w:p>
        </w:tc>
        <w:tc>
          <w:tcPr>
            <w:tcW w:w="1455" w:type="dxa"/>
            <w:shd w:val="clear" w:color="auto" w:fill="auto"/>
          </w:tcPr>
          <w:p w:rsidR="00591D55" w:rsidRPr="003E09B6" w:rsidRDefault="00591D55" w:rsidP="00F54C75">
            <w:pPr>
              <w:pStyle w:val="Default"/>
              <w:spacing w:line="360" w:lineRule="auto"/>
              <w:jc w:val="center"/>
              <w:rPr>
                <w:b/>
              </w:rPr>
            </w:pPr>
            <w:r w:rsidRPr="003E09B6">
              <w:rPr>
                <w:b/>
              </w:rPr>
              <w:t>Vârsta</w:t>
            </w:r>
          </w:p>
        </w:tc>
        <w:tc>
          <w:tcPr>
            <w:tcW w:w="2364" w:type="dxa"/>
          </w:tcPr>
          <w:p w:rsidR="00591D55" w:rsidRPr="003E09B6" w:rsidRDefault="00591D55" w:rsidP="00F54C75">
            <w:pPr>
              <w:pStyle w:val="Default"/>
              <w:spacing w:line="360" w:lineRule="auto"/>
              <w:jc w:val="center"/>
              <w:rPr>
                <w:b/>
              </w:rPr>
            </w:pPr>
            <w:r w:rsidRPr="003E09B6">
              <w:rPr>
                <w:b/>
              </w:rPr>
              <w:t>Maxim 5 publicaţii cheie în domeniul propunerii</w:t>
            </w:r>
          </w:p>
        </w:tc>
        <w:tc>
          <w:tcPr>
            <w:tcW w:w="2021" w:type="dxa"/>
          </w:tcPr>
          <w:p w:rsidR="00591D55" w:rsidRPr="003E09B6" w:rsidRDefault="00591D55" w:rsidP="00F54C75">
            <w:pPr>
              <w:pStyle w:val="Default"/>
              <w:spacing w:line="360" w:lineRule="auto"/>
              <w:jc w:val="center"/>
              <w:rPr>
                <w:b/>
              </w:rPr>
            </w:pPr>
            <w:r>
              <w:rPr>
                <w:b/>
              </w:rPr>
              <w:t>Rolul de</w:t>
            </w:r>
            <w:r w:rsidR="00F24602">
              <w:rPr>
                <w:b/>
              </w:rPr>
              <w:t>ţ</w:t>
            </w:r>
            <w:r>
              <w:rPr>
                <w:b/>
              </w:rPr>
              <w:t>inut</w:t>
            </w:r>
            <w:r w:rsidR="00F54C75">
              <w:rPr>
                <w:b/>
              </w:rPr>
              <w:t xml:space="preserve"> î</w:t>
            </w:r>
            <w:r>
              <w:rPr>
                <w:b/>
              </w:rPr>
              <w:t xml:space="preserve">n contractul </w:t>
            </w:r>
            <w:r w:rsidR="00F54C75">
              <w:rPr>
                <w:b/>
              </w:rPr>
              <w:t>aflat î</w:t>
            </w:r>
            <w:r>
              <w:rPr>
                <w:b/>
              </w:rPr>
              <w:t>n derulare**</w:t>
            </w:r>
          </w:p>
        </w:tc>
      </w:tr>
      <w:tr w:rsidR="00591D55" w:rsidRPr="003E09B6" w:rsidTr="00591D55">
        <w:tc>
          <w:tcPr>
            <w:tcW w:w="2186" w:type="dxa"/>
            <w:shd w:val="clear" w:color="auto" w:fill="auto"/>
          </w:tcPr>
          <w:p w:rsidR="00591D55" w:rsidRPr="003E09B6" w:rsidRDefault="00591D55" w:rsidP="00F54C75">
            <w:pPr>
              <w:pStyle w:val="Default"/>
              <w:spacing w:line="360" w:lineRule="auto"/>
              <w:rPr>
                <w:b/>
              </w:rPr>
            </w:pPr>
          </w:p>
        </w:tc>
        <w:tc>
          <w:tcPr>
            <w:tcW w:w="2281" w:type="dxa"/>
            <w:shd w:val="clear" w:color="auto" w:fill="auto"/>
          </w:tcPr>
          <w:p w:rsidR="00591D55" w:rsidRPr="003E09B6" w:rsidRDefault="00591D55" w:rsidP="00F54C75">
            <w:pPr>
              <w:pStyle w:val="Default"/>
              <w:spacing w:line="360" w:lineRule="auto"/>
              <w:rPr>
                <w:b/>
              </w:rPr>
            </w:pPr>
          </w:p>
        </w:tc>
        <w:tc>
          <w:tcPr>
            <w:tcW w:w="1455" w:type="dxa"/>
            <w:shd w:val="clear" w:color="auto" w:fill="auto"/>
          </w:tcPr>
          <w:p w:rsidR="00591D55" w:rsidRPr="003E09B6" w:rsidRDefault="00591D55" w:rsidP="00F54C75">
            <w:pPr>
              <w:pStyle w:val="Default"/>
              <w:spacing w:line="360" w:lineRule="auto"/>
              <w:rPr>
                <w:b/>
              </w:rPr>
            </w:pPr>
          </w:p>
        </w:tc>
        <w:tc>
          <w:tcPr>
            <w:tcW w:w="2364" w:type="dxa"/>
          </w:tcPr>
          <w:p w:rsidR="00591D55" w:rsidRPr="003E09B6" w:rsidRDefault="00591D55" w:rsidP="00F54C75">
            <w:pPr>
              <w:pStyle w:val="Default"/>
              <w:spacing w:line="360" w:lineRule="auto"/>
              <w:rPr>
                <w:b/>
              </w:rPr>
            </w:pPr>
          </w:p>
        </w:tc>
        <w:tc>
          <w:tcPr>
            <w:tcW w:w="2021" w:type="dxa"/>
          </w:tcPr>
          <w:p w:rsidR="00591D55" w:rsidRPr="003E09B6" w:rsidRDefault="00591D55" w:rsidP="00F54C75">
            <w:pPr>
              <w:pStyle w:val="Default"/>
              <w:spacing w:line="360" w:lineRule="auto"/>
              <w:rPr>
                <w:b/>
              </w:rPr>
            </w:pPr>
          </w:p>
        </w:tc>
      </w:tr>
    </w:tbl>
    <w:p w:rsidR="00D30582" w:rsidRDefault="00D30582" w:rsidP="00977797">
      <w:pPr>
        <w:pStyle w:val="Default"/>
        <w:spacing w:line="360" w:lineRule="auto"/>
      </w:pPr>
    </w:p>
    <w:p w:rsidR="00977797" w:rsidRDefault="00977797" w:rsidP="00977797">
      <w:pPr>
        <w:pStyle w:val="Default"/>
        <w:spacing w:line="360" w:lineRule="auto"/>
      </w:pPr>
      <w:r w:rsidRPr="003E09B6">
        <w:t>*se vor introduce numai persoanele cu studii superioare şi cu funcţii permanente în cadrul proiectului</w:t>
      </w:r>
      <w:r w:rsidR="00591D55">
        <w:t>.</w:t>
      </w:r>
    </w:p>
    <w:p w:rsidR="00591D55" w:rsidRDefault="00591D55" w:rsidP="00C364F2">
      <w:pPr>
        <w:pStyle w:val="Default"/>
        <w:spacing w:line="360" w:lineRule="auto"/>
        <w:jc w:val="both"/>
      </w:pPr>
      <w:r>
        <w:t>** Rolu</w:t>
      </w:r>
      <w:r w:rsidR="009C633D">
        <w:t>l membrului echipei de proiect î</w:t>
      </w:r>
      <w:r>
        <w:t xml:space="preserve">n </w:t>
      </w:r>
      <w:r w:rsidRPr="003E09B6">
        <w:t>contract</w:t>
      </w:r>
      <w:r>
        <w:t>ul aflat</w:t>
      </w:r>
      <w:r w:rsidRPr="003E09B6">
        <w:t xml:space="preserve"> în derulare</w:t>
      </w:r>
      <w:r>
        <w:t>,</w:t>
      </w:r>
      <w:r w:rsidRPr="003E09B6">
        <w:t xml:space="preserve"> finanţat </w:t>
      </w:r>
      <w:r>
        <w:t xml:space="preserve">din fonduri publice, </w:t>
      </w:r>
      <w:r w:rsidRPr="003E09B6">
        <w:t>naţional</w:t>
      </w:r>
      <w:r>
        <w:t>e</w:t>
      </w:r>
      <w:r w:rsidRPr="003E09B6">
        <w:t xml:space="preserve"> sau/şi </w:t>
      </w:r>
      <w:r>
        <w:t xml:space="preserve">din fonduri </w:t>
      </w:r>
      <w:r w:rsidR="009C633D">
        <w:t>interna</w:t>
      </w:r>
      <w:r w:rsidR="00F24602">
        <w:t>ţ</w:t>
      </w:r>
      <w:r w:rsidR="009C633D">
        <w:t>ionale</w:t>
      </w:r>
      <w:r>
        <w:t xml:space="preserve"> </w:t>
      </w:r>
      <w:r w:rsidRPr="003E09B6">
        <w:t xml:space="preserve"> (PC7, Eureka, F4E, etc.) având aceeaşi tematică de cercetare, sau similară, cu cea propusă </w:t>
      </w:r>
      <w:r w:rsidR="0060055D">
        <w:t>î</w:t>
      </w:r>
      <w:r>
        <w:t>n proiectul de cooperare bilaterală.</w:t>
      </w:r>
    </w:p>
    <w:p w:rsidR="00977797" w:rsidRDefault="00977797" w:rsidP="00977797">
      <w:pPr>
        <w:pStyle w:val="Default"/>
        <w:spacing w:line="360" w:lineRule="auto"/>
      </w:pPr>
    </w:p>
    <w:p w:rsidR="00977797" w:rsidRDefault="00977797" w:rsidP="00977797">
      <w:pPr>
        <w:pStyle w:val="Default"/>
        <w:spacing w:line="360" w:lineRule="auto"/>
        <w:sectPr w:rsidR="00977797" w:rsidSect="00A4585E">
          <w:footnotePr>
            <w:pos w:val="beneathText"/>
          </w:footnotePr>
          <w:type w:val="continuous"/>
          <w:pgSz w:w="11905" w:h="16837"/>
          <w:pgMar w:top="1134" w:right="907" w:bottom="777" w:left="907" w:header="720" w:footer="720" w:gutter="0"/>
          <w:cols w:space="720"/>
          <w:titlePg/>
          <w:docGrid w:linePitch="360"/>
        </w:sectPr>
      </w:pPr>
    </w:p>
    <w:p w:rsidR="00977797" w:rsidRPr="003E09B6" w:rsidRDefault="00977797" w:rsidP="00977797">
      <w:pPr>
        <w:pStyle w:val="Default"/>
        <w:spacing w:line="360" w:lineRule="auto"/>
        <w:rPr>
          <w:b/>
        </w:rPr>
      </w:pPr>
      <w:r>
        <w:rPr>
          <w:b/>
        </w:rPr>
        <w:lastRenderedPageBreak/>
        <w:t>A</w:t>
      </w:r>
      <w:r w:rsidRPr="003E09B6">
        <w:rPr>
          <w:b/>
        </w:rPr>
        <w:t>nexa 3 – Criterii de evaluare pentru proiecte bilaterale</w:t>
      </w:r>
    </w:p>
    <w:p w:rsidR="00977797" w:rsidRDefault="00977797" w:rsidP="00455115">
      <w:pPr>
        <w:spacing w:after="120"/>
        <w:jc w:val="center"/>
        <w:outlineLvl w:val="0"/>
        <w:rPr>
          <w:b/>
          <w:sz w:val="28"/>
        </w:rPr>
      </w:pPr>
      <w:r w:rsidRPr="003E09B6">
        <w:rPr>
          <w:b/>
          <w:sz w:val="28"/>
        </w:rPr>
        <w:t>FIŞA DE EVALUARE</w:t>
      </w:r>
    </w:p>
    <w:p w:rsidR="00455115" w:rsidRPr="00742F05" w:rsidRDefault="00455115" w:rsidP="00455115">
      <w:pPr>
        <w:jc w:val="center"/>
        <w:outlineLvl w:val="0"/>
        <w:rPr>
          <w:b/>
        </w:rPr>
      </w:pPr>
      <w:r w:rsidRPr="00742F05">
        <w:rPr>
          <w:b/>
        </w:rPr>
        <w:t>Titlul proiectului _________________________</w:t>
      </w:r>
    </w:p>
    <w:p w:rsidR="00455115" w:rsidRPr="00742F05" w:rsidRDefault="00455115" w:rsidP="00455115">
      <w:pPr>
        <w:jc w:val="center"/>
        <w:outlineLvl w:val="0"/>
        <w:rPr>
          <w:b/>
        </w:rPr>
      </w:pPr>
      <w:r w:rsidRPr="00742F05">
        <w:rPr>
          <w:b/>
        </w:rPr>
        <w:t>Director de proiect ___________________________</w:t>
      </w:r>
    </w:p>
    <w:p w:rsidR="00455115" w:rsidRPr="00742F05" w:rsidRDefault="00455115" w:rsidP="00455115">
      <w:pPr>
        <w:jc w:val="center"/>
        <w:outlineLvl w:val="0"/>
        <w:rPr>
          <w:b/>
        </w:rPr>
      </w:pPr>
      <w:r w:rsidRPr="00742F05">
        <w:rPr>
          <w:b/>
        </w:rPr>
        <w:t>Inst</w:t>
      </w:r>
      <w:r>
        <w:rPr>
          <w:b/>
        </w:rPr>
        <w:t>i</w:t>
      </w:r>
      <w:r w:rsidRPr="00742F05">
        <w:rPr>
          <w:b/>
        </w:rPr>
        <w:t>t</w:t>
      </w:r>
      <w:r>
        <w:rPr>
          <w:b/>
        </w:rPr>
        <w:t>u</w:t>
      </w:r>
      <w:r w:rsidR="00F24602">
        <w:rPr>
          <w:b/>
        </w:rPr>
        <w:t>ţ</w:t>
      </w:r>
      <w:r w:rsidRPr="00742F05">
        <w:rPr>
          <w:b/>
        </w:rPr>
        <w:t>ia _____________________________________</w:t>
      </w:r>
    </w:p>
    <w:p w:rsidR="00977797" w:rsidRPr="003E09B6" w:rsidRDefault="00977797" w:rsidP="00977797">
      <w:pPr>
        <w:jc w:val="center"/>
        <w:rPr>
          <w:b/>
          <w:sz w:val="20"/>
        </w:rPr>
      </w:pPr>
    </w:p>
    <w:tbl>
      <w:tblPr>
        <w:tblW w:w="15593"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6380"/>
        <w:gridCol w:w="1134"/>
        <w:gridCol w:w="1134"/>
        <w:gridCol w:w="5811"/>
      </w:tblGrid>
      <w:tr w:rsidR="00977797" w:rsidRPr="003E09B6" w:rsidTr="00F54C75">
        <w:tc>
          <w:tcPr>
            <w:tcW w:w="7514" w:type="dxa"/>
            <w:gridSpan w:val="2"/>
            <w:tcBorders>
              <w:top w:val="double" w:sz="6" w:space="0" w:color="auto"/>
              <w:left w:val="double" w:sz="6" w:space="0" w:color="auto"/>
              <w:bottom w:val="nil"/>
              <w:right w:val="nil"/>
            </w:tcBorders>
            <w:shd w:val="pct25" w:color="000000" w:fill="FFFFFF"/>
            <w:vAlign w:val="center"/>
          </w:tcPr>
          <w:p w:rsidR="00977797" w:rsidRPr="003E09B6" w:rsidRDefault="00977797" w:rsidP="00F54C75">
            <w:pPr>
              <w:spacing w:before="120" w:after="120"/>
              <w:ind w:left="214"/>
              <w:rPr>
                <w:b/>
                <w:sz w:val="28"/>
              </w:rPr>
            </w:pPr>
            <w:r w:rsidRPr="003E09B6">
              <w:rPr>
                <w:b/>
                <w:sz w:val="28"/>
              </w:rPr>
              <w:t>Criterii de evaluare</w:t>
            </w:r>
          </w:p>
        </w:tc>
        <w:tc>
          <w:tcPr>
            <w:tcW w:w="1134" w:type="dxa"/>
            <w:tcBorders>
              <w:top w:val="double" w:sz="6" w:space="0" w:color="auto"/>
              <w:bottom w:val="nil"/>
            </w:tcBorders>
            <w:shd w:val="clear" w:color="auto" w:fill="BFBFBF"/>
            <w:vAlign w:val="center"/>
          </w:tcPr>
          <w:p w:rsidR="00977797" w:rsidRDefault="00977797" w:rsidP="00F54C75">
            <w:pPr>
              <w:spacing w:before="120" w:after="120"/>
              <w:rPr>
                <w:b/>
              </w:rPr>
            </w:pPr>
            <w:r w:rsidRPr="003E09B6">
              <w:rPr>
                <w:b/>
              </w:rPr>
              <w:t>Punctaj</w:t>
            </w:r>
          </w:p>
          <w:p w:rsidR="00977797" w:rsidRPr="003E09B6" w:rsidRDefault="00977797" w:rsidP="00F54C75">
            <w:pPr>
              <w:spacing w:before="120" w:after="120"/>
              <w:rPr>
                <w:b/>
              </w:rPr>
            </w:pPr>
            <w:r>
              <w:rPr>
                <w:b/>
              </w:rPr>
              <w:t>min-max</w:t>
            </w:r>
          </w:p>
        </w:tc>
        <w:tc>
          <w:tcPr>
            <w:tcW w:w="1134" w:type="dxa"/>
            <w:tcBorders>
              <w:top w:val="double" w:sz="6" w:space="0" w:color="auto"/>
              <w:bottom w:val="nil"/>
            </w:tcBorders>
            <w:shd w:val="clear" w:color="auto" w:fill="BFBFBF"/>
            <w:vAlign w:val="center"/>
          </w:tcPr>
          <w:p w:rsidR="00977797" w:rsidRPr="003E09B6" w:rsidRDefault="00977797" w:rsidP="00F54C75">
            <w:pPr>
              <w:spacing w:before="120" w:after="120"/>
              <w:rPr>
                <w:b/>
              </w:rPr>
            </w:pPr>
            <w:r>
              <w:rPr>
                <w:b/>
              </w:rPr>
              <w:t>Punctaj acordat</w:t>
            </w:r>
          </w:p>
        </w:tc>
        <w:tc>
          <w:tcPr>
            <w:tcW w:w="5811" w:type="dxa"/>
            <w:tcBorders>
              <w:top w:val="double" w:sz="6" w:space="0" w:color="auto"/>
              <w:left w:val="nil"/>
              <w:bottom w:val="double" w:sz="6" w:space="0" w:color="auto"/>
              <w:right w:val="double" w:sz="6" w:space="0" w:color="auto"/>
            </w:tcBorders>
            <w:shd w:val="pct25" w:color="000000" w:fill="FFFFFF"/>
            <w:vAlign w:val="center"/>
          </w:tcPr>
          <w:p w:rsidR="00977797" w:rsidRPr="003E09B6" w:rsidRDefault="00977797" w:rsidP="00F54C75">
            <w:pPr>
              <w:spacing w:before="120" w:after="120"/>
              <w:jc w:val="center"/>
              <w:rPr>
                <w:b/>
              </w:rPr>
            </w:pPr>
            <w:r>
              <w:rPr>
                <w:b/>
              </w:rPr>
              <w:t>Comentarii evaluator (justificarea punctajului acordat)</w:t>
            </w:r>
          </w:p>
        </w:tc>
      </w:tr>
      <w:tr w:rsidR="00977797" w:rsidRPr="003E09B6" w:rsidTr="00F54C75">
        <w:tc>
          <w:tcPr>
            <w:tcW w:w="7514" w:type="dxa"/>
            <w:gridSpan w:val="2"/>
            <w:tcBorders>
              <w:left w:val="double" w:sz="6" w:space="0" w:color="auto"/>
              <w:right w:val="nil"/>
            </w:tcBorders>
            <w:shd w:val="clear" w:color="auto" w:fill="F2F2F2"/>
            <w:vAlign w:val="center"/>
          </w:tcPr>
          <w:p w:rsidR="00977797" w:rsidRPr="003E09B6" w:rsidRDefault="00320862" w:rsidP="00F54C75">
            <w:pPr>
              <w:numPr>
                <w:ilvl w:val="0"/>
                <w:numId w:val="15"/>
              </w:numPr>
              <w:shd w:val="pct5" w:color="000000" w:fill="FFFFFF"/>
              <w:suppressAutoHyphens w:val="0"/>
              <w:spacing w:before="120" w:after="120"/>
              <w:rPr>
                <w:b/>
              </w:rPr>
            </w:pPr>
            <w:r>
              <w:rPr>
                <w:b/>
              </w:rPr>
              <w:t xml:space="preserve">Calificările </w:t>
            </w:r>
            <w:r w:rsidR="00F24602">
              <w:rPr>
                <w:b/>
              </w:rPr>
              <w:t>ş</w:t>
            </w:r>
            <w:r>
              <w:rPr>
                <w:b/>
              </w:rPr>
              <w:t>i experien</w:t>
            </w:r>
            <w:r w:rsidR="00F24602">
              <w:rPr>
                <w:b/>
              </w:rPr>
              <w:t>ţ</w:t>
            </w:r>
            <w:r>
              <w:rPr>
                <w:b/>
              </w:rPr>
              <w:t xml:space="preserve">a echipelor de cercetare din cele două </w:t>
            </w:r>
            <w:r w:rsidR="00F24602">
              <w:rPr>
                <w:b/>
              </w:rPr>
              <w:t>ţ</w:t>
            </w:r>
            <w:r>
              <w:rPr>
                <w:b/>
              </w:rPr>
              <w:t>ări</w:t>
            </w:r>
            <w:r w:rsidR="00AC6D30">
              <w:rPr>
                <w:b/>
              </w:rPr>
              <w:t xml:space="preserve"> în domeniul proiectului</w:t>
            </w:r>
          </w:p>
        </w:tc>
        <w:tc>
          <w:tcPr>
            <w:tcW w:w="1134" w:type="dxa"/>
            <w:shd w:val="clear" w:color="auto" w:fill="BFBFBF"/>
            <w:vAlign w:val="center"/>
          </w:tcPr>
          <w:p w:rsidR="00977797" w:rsidRPr="00AA6CCA" w:rsidRDefault="00AA6CCA" w:rsidP="00F54C75">
            <w:pPr>
              <w:spacing w:before="120" w:after="120"/>
              <w:jc w:val="center"/>
              <w:rPr>
                <w:b/>
                <w:bCs/>
              </w:rPr>
            </w:pPr>
            <w:r w:rsidRPr="00AA6CCA">
              <w:rPr>
                <w:b/>
                <w:bCs/>
              </w:rPr>
              <w:t xml:space="preserve">0 – 20 </w:t>
            </w:r>
          </w:p>
        </w:tc>
        <w:tc>
          <w:tcPr>
            <w:tcW w:w="1134" w:type="dxa"/>
            <w:shd w:val="clear" w:color="auto" w:fill="BFBFBF"/>
            <w:vAlign w:val="center"/>
          </w:tcPr>
          <w:p w:rsidR="00977797" w:rsidRPr="003E09B6" w:rsidRDefault="00977797" w:rsidP="00F54C75">
            <w:pPr>
              <w:spacing w:before="120" w:after="120"/>
              <w:jc w:val="center"/>
            </w:pPr>
          </w:p>
        </w:tc>
        <w:tc>
          <w:tcPr>
            <w:tcW w:w="5811" w:type="dxa"/>
            <w:tcBorders>
              <w:left w:val="nil"/>
              <w:right w:val="double" w:sz="6" w:space="0" w:color="auto"/>
            </w:tcBorders>
            <w:shd w:val="clear" w:color="auto" w:fill="F2F2F2"/>
            <w:vAlign w:val="center"/>
          </w:tcPr>
          <w:p w:rsidR="00977797" w:rsidRPr="003E09B6" w:rsidRDefault="00977797" w:rsidP="00F54C75">
            <w:pPr>
              <w:spacing w:before="120" w:after="120"/>
              <w:jc w:val="center"/>
              <w:rPr>
                <w:b/>
              </w:rPr>
            </w:pPr>
          </w:p>
        </w:tc>
      </w:tr>
      <w:tr w:rsidR="00AA6CCA" w:rsidRPr="003E09B6" w:rsidTr="004B714F">
        <w:tc>
          <w:tcPr>
            <w:tcW w:w="7514" w:type="dxa"/>
            <w:gridSpan w:val="2"/>
            <w:tcBorders>
              <w:left w:val="double" w:sz="6" w:space="0" w:color="auto"/>
              <w:right w:val="nil"/>
            </w:tcBorders>
            <w:shd w:val="clear" w:color="auto" w:fill="F2F2F2" w:themeFill="background1" w:themeFillShade="F2"/>
            <w:vAlign w:val="center"/>
          </w:tcPr>
          <w:p w:rsidR="00AA6CCA" w:rsidRPr="00320862" w:rsidRDefault="00AA6CCA" w:rsidP="00320862">
            <w:pPr>
              <w:numPr>
                <w:ilvl w:val="0"/>
                <w:numId w:val="15"/>
              </w:numPr>
              <w:shd w:val="pct5" w:color="000000" w:fill="FFFFFF"/>
              <w:suppressAutoHyphens w:val="0"/>
              <w:spacing w:before="120" w:after="120"/>
              <w:rPr>
                <w:b/>
              </w:rPr>
            </w:pPr>
            <w:r>
              <w:rPr>
                <w:b/>
              </w:rPr>
              <w:t xml:space="preserve">Metodologia, abordarea, strategia, structura </w:t>
            </w:r>
            <w:r w:rsidR="00F24602">
              <w:rPr>
                <w:b/>
              </w:rPr>
              <w:t>ş</w:t>
            </w:r>
            <w:r>
              <w:rPr>
                <w:b/>
              </w:rPr>
              <w:t>i documentarea propunerii de proiect</w:t>
            </w:r>
            <w:r w:rsidR="00D56F5A">
              <w:rPr>
                <w:b/>
              </w:rPr>
              <w:t>, infrastructura de cercetare existentă</w:t>
            </w:r>
          </w:p>
        </w:tc>
        <w:tc>
          <w:tcPr>
            <w:tcW w:w="1134" w:type="dxa"/>
            <w:shd w:val="clear" w:color="auto" w:fill="BFBFBF"/>
            <w:vAlign w:val="center"/>
          </w:tcPr>
          <w:p w:rsidR="00AA6CCA" w:rsidRPr="00AA6CCA" w:rsidRDefault="00AA6CCA" w:rsidP="00AA6CCA">
            <w:pPr>
              <w:jc w:val="center"/>
              <w:rPr>
                <w:b/>
                <w:bCs/>
              </w:rPr>
            </w:pPr>
            <w:r w:rsidRPr="00AA6CCA">
              <w:rPr>
                <w:b/>
                <w:bCs/>
              </w:rPr>
              <w:t xml:space="preserve">0 – </w:t>
            </w:r>
            <w:r w:rsidR="00D56F5A">
              <w:rPr>
                <w:b/>
                <w:bCs/>
              </w:rPr>
              <w:t>25</w:t>
            </w:r>
          </w:p>
        </w:tc>
        <w:tc>
          <w:tcPr>
            <w:tcW w:w="1134" w:type="dxa"/>
            <w:shd w:val="clear" w:color="auto" w:fill="BFBFBF"/>
            <w:vAlign w:val="center"/>
          </w:tcPr>
          <w:p w:rsidR="00AA6CCA" w:rsidRPr="003E09B6" w:rsidRDefault="00AA6CCA" w:rsidP="00F54C75">
            <w:pPr>
              <w:spacing w:before="120" w:after="120"/>
              <w:jc w:val="center"/>
            </w:pPr>
          </w:p>
        </w:tc>
        <w:tc>
          <w:tcPr>
            <w:tcW w:w="5811" w:type="dxa"/>
            <w:tcBorders>
              <w:left w:val="nil"/>
              <w:right w:val="double" w:sz="6" w:space="0" w:color="auto"/>
            </w:tcBorders>
            <w:shd w:val="clear" w:color="auto" w:fill="F2F2F2" w:themeFill="background1" w:themeFillShade="F2"/>
            <w:vAlign w:val="center"/>
          </w:tcPr>
          <w:p w:rsidR="00AA6CCA" w:rsidRPr="003E09B6" w:rsidRDefault="00AA6CCA" w:rsidP="00F54C75">
            <w:pPr>
              <w:spacing w:before="120" w:after="120"/>
              <w:jc w:val="center"/>
              <w:rPr>
                <w:b/>
              </w:rPr>
            </w:pPr>
          </w:p>
        </w:tc>
      </w:tr>
      <w:tr w:rsidR="00AA6CCA" w:rsidRPr="003E09B6" w:rsidTr="004B714F">
        <w:trPr>
          <w:cantSplit/>
          <w:trHeight w:val="344"/>
        </w:trPr>
        <w:tc>
          <w:tcPr>
            <w:tcW w:w="7514" w:type="dxa"/>
            <w:gridSpan w:val="2"/>
            <w:tcBorders>
              <w:left w:val="double" w:sz="6" w:space="0" w:color="auto"/>
              <w:right w:val="nil"/>
            </w:tcBorders>
            <w:shd w:val="clear" w:color="auto" w:fill="F2F2F2" w:themeFill="background1" w:themeFillShade="F2"/>
            <w:vAlign w:val="center"/>
          </w:tcPr>
          <w:p w:rsidR="00AA6CCA" w:rsidRPr="00320862" w:rsidRDefault="00AA6CCA" w:rsidP="00320862">
            <w:pPr>
              <w:numPr>
                <w:ilvl w:val="0"/>
                <w:numId w:val="15"/>
              </w:numPr>
              <w:shd w:val="pct5" w:color="000000" w:fill="FFFFFF"/>
              <w:suppressAutoHyphens w:val="0"/>
              <w:spacing w:before="120" w:after="120"/>
              <w:rPr>
                <w:b/>
              </w:rPr>
            </w:pPr>
            <w:r>
              <w:rPr>
                <w:b/>
              </w:rPr>
              <w:t xml:space="preserve">Nivelul de originalitate </w:t>
            </w:r>
            <w:r w:rsidR="00F24602">
              <w:rPr>
                <w:b/>
              </w:rPr>
              <w:t>ş</w:t>
            </w:r>
            <w:r>
              <w:rPr>
                <w:b/>
              </w:rPr>
              <w:t>i inovare al propunerii</w:t>
            </w:r>
          </w:p>
        </w:tc>
        <w:tc>
          <w:tcPr>
            <w:tcW w:w="1134" w:type="dxa"/>
            <w:shd w:val="pct25" w:color="000000" w:fill="FFFFFF"/>
            <w:vAlign w:val="center"/>
          </w:tcPr>
          <w:p w:rsidR="00AA6CCA" w:rsidRPr="00AA6CCA" w:rsidRDefault="00AA6CCA" w:rsidP="00AA6CCA">
            <w:pPr>
              <w:jc w:val="center"/>
              <w:rPr>
                <w:b/>
                <w:bCs/>
              </w:rPr>
            </w:pPr>
            <w:r w:rsidRPr="00AA6CCA">
              <w:rPr>
                <w:b/>
                <w:bCs/>
              </w:rPr>
              <w:t>0 –</w:t>
            </w:r>
            <w:r>
              <w:rPr>
                <w:b/>
                <w:bCs/>
              </w:rPr>
              <w:t xml:space="preserve"> 15</w:t>
            </w:r>
          </w:p>
        </w:tc>
        <w:tc>
          <w:tcPr>
            <w:tcW w:w="1134" w:type="dxa"/>
            <w:shd w:val="pct25" w:color="000000" w:fill="FFFFFF"/>
            <w:vAlign w:val="center"/>
          </w:tcPr>
          <w:p w:rsidR="00AA6CCA" w:rsidRPr="003E09B6" w:rsidRDefault="00AA6CCA" w:rsidP="00F54C75">
            <w:pPr>
              <w:spacing w:before="120" w:after="120"/>
              <w:jc w:val="center"/>
            </w:pPr>
          </w:p>
        </w:tc>
        <w:tc>
          <w:tcPr>
            <w:tcW w:w="5811" w:type="dxa"/>
            <w:tcBorders>
              <w:left w:val="nil"/>
              <w:bottom w:val="nil"/>
              <w:right w:val="double" w:sz="6" w:space="0" w:color="auto"/>
            </w:tcBorders>
            <w:shd w:val="clear" w:color="auto" w:fill="F2F2F2" w:themeFill="background1" w:themeFillShade="F2"/>
            <w:vAlign w:val="center"/>
          </w:tcPr>
          <w:p w:rsidR="00AA6CCA" w:rsidRPr="003E09B6" w:rsidRDefault="00AA6CCA" w:rsidP="00F54C75">
            <w:pPr>
              <w:spacing w:before="120" w:after="120"/>
              <w:jc w:val="center"/>
              <w:rPr>
                <w:b/>
              </w:rPr>
            </w:pPr>
          </w:p>
        </w:tc>
      </w:tr>
      <w:tr w:rsidR="00AA6CCA" w:rsidRPr="003E09B6" w:rsidTr="004B714F">
        <w:tc>
          <w:tcPr>
            <w:tcW w:w="7514" w:type="dxa"/>
            <w:gridSpan w:val="2"/>
            <w:tcBorders>
              <w:top w:val="double" w:sz="6" w:space="0" w:color="auto"/>
              <w:left w:val="double" w:sz="6" w:space="0" w:color="auto"/>
              <w:bottom w:val="double" w:sz="6" w:space="0" w:color="auto"/>
              <w:right w:val="nil"/>
            </w:tcBorders>
            <w:shd w:val="clear" w:color="auto" w:fill="F2F2F2" w:themeFill="background1" w:themeFillShade="F2"/>
            <w:vAlign w:val="center"/>
          </w:tcPr>
          <w:p w:rsidR="00AA6CCA" w:rsidRPr="00320862" w:rsidRDefault="00AA6CCA" w:rsidP="00320862">
            <w:pPr>
              <w:numPr>
                <w:ilvl w:val="0"/>
                <w:numId w:val="15"/>
              </w:numPr>
              <w:shd w:val="pct5" w:color="000000" w:fill="FFFFFF"/>
              <w:suppressAutoHyphens w:val="0"/>
              <w:spacing w:before="120" w:after="120"/>
              <w:rPr>
                <w:b/>
              </w:rPr>
            </w:pPr>
            <w:r>
              <w:rPr>
                <w:b/>
              </w:rPr>
              <w:t>Valoarea adăugată rezultată în urma cooperării</w:t>
            </w:r>
            <w:r w:rsidR="00AC6D30">
              <w:rPr>
                <w:b/>
              </w:rPr>
              <w:t xml:space="preserve"> bilaterale în proiect</w:t>
            </w:r>
          </w:p>
        </w:tc>
        <w:tc>
          <w:tcPr>
            <w:tcW w:w="1134" w:type="dxa"/>
            <w:tcBorders>
              <w:top w:val="double" w:sz="6" w:space="0" w:color="auto"/>
              <w:bottom w:val="double" w:sz="6" w:space="0" w:color="auto"/>
            </w:tcBorders>
            <w:shd w:val="pct25" w:color="000000" w:fill="FFFFFF"/>
            <w:vAlign w:val="center"/>
          </w:tcPr>
          <w:p w:rsidR="00AA6CCA" w:rsidRPr="00AA6CCA" w:rsidRDefault="00AA6CCA" w:rsidP="00AA6CCA">
            <w:pPr>
              <w:jc w:val="center"/>
              <w:rPr>
                <w:b/>
                <w:bCs/>
              </w:rPr>
            </w:pPr>
            <w:r w:rsidRPr="00AA6CCA">
              <w:rPr>
                <w:b/>
                <w:bCs/>
              </w:rPr>
              <w:t>0 –</w:t>
            </w:r>
            <w:r>
              <w:rPr>
                <w:b/>
                <w:bCs/>
              </w:rPr>
              <w:t xml:space="preserve"> 15</w:t>
            </w:r>
          </w:p>
        </w:tc>
        <w:tc>
          <w:tcPr>
            <w:tcW w:w="1134" w:type="dxa"/>
            <w:tcBorders>
              <w:top w:val="double" w:sz="6" w:space="0" w:color="auto"/>
              <w:bottom w:val="double" w:sz="6" w:space="0" w:color="auto"/>
            </w:tcBorders>
            <w:shd w:val="pct25" w:color="000000" w:fill="FFFFFF"/>
            <w:vAlign w:val="center"/>
          </w:tcPr>
          <w:p w:rsidR="00AA6CCA" w:rsidRPr="003E09B6" w:rsidRDefault="00AA6CCA" w:rsidP="00F54C75">
            <w:pPr>
              <w:spacing w:before="120" w:after="120"/>
              <w:jc w:val="center"/>
            </w:pPr>
          </w:p>
        </w:tc>
        <w:tc>
          <w:tcPr>
            <w:tcW w:w="5811" w:type="dxa"/>
            <w:tcBorders>
              <w:top w:val="double" w:sz="6" w:space="0" w:color="auto"/>
              <w:left w:val="nil"/>
              <w:bottom w:val="double" w:sz="6" w:space="0" w:color="auto"/>
              <w:right w:val="double" w:sz="6" w:space="0" w:color="auto"/>
            </w:tcBorders>
            <w:shd w:val="clear" w:color="auto" w:fill="F2F2F2" w:themeFill="background1" w:themeFillShade="F2"/>
            <w:vAlign w:val="center"/>
          </w:tcPr>
          <w:p w:rsidR="00AA6CCA" w:rsidRPr="003E09B6" w:rsidRDefault="00AA6CCA" w:rsidP="00F54C75">
            <w:pPr>
              <w:spacing w:before="120" w:after="120"/>
              <w:jc w:val="center"/>
              <w:rPr>
                <w:b/>
              </w:rPr>
            </w:pPr>
          </w:p>
        </w:tc>
      </w:tr>
      <w:tr w:rsidR="00AA6CCA" w:rsidRPr="003E09B6" w:rsidTr="004B714F">
        <w:tc>
          <w:tcPr>
            <w:tcW w:w="7514" w:type="dxa"/>
            <w:gridSpan w:val="2"/>
            <w:tcBorders>
              <w:top w:val="double" w:sz="6" w:space="0" w:color="auto"/>
              <w:left w:val="double" w:sz="6" w:space="0" w:color="auto"/>
              <w:bottom w:val="single" w:sz="4" w:space="0" w:color="auto"/>
              <w:right w:val="nil"/>
            </w:tcBorders>
            <w:shd w:val="clear" w:color="auto" w:fill="F2F2F2" w:themeFill="background1" w:themeFillShade="F2"/>
            <w:vAlign w:val="center"/>
          </w:tcPr>
          <w:p w:rsidR="00AA6CCA" w:rsidRPr="003E09B6" w:rsidRDefault="00AA6CCA" w:rsidP="00D56F5A">
            <w:pPr>
              <w:numPr>
                <w:ilvl w:val="0"/>
                <w:numId w:val="15"/>
              </w:numPr>
              <w:shd w:val="pct5" w:color="000000" w:fill="FFFFFF"/>
              <w:suppressAutoHyphens w:val="0"/>
              <w:spacing w:before="120" w:after="120"/>
              <w:rPr>
                <w:b/>
              </w:rPr>
            </w:pPr>
            <w:r w:rsidRPr="00320862">
              <w:rPr>
                <w:b/>
              </w:rPr>
              <w:t xml:space="preserve">Complementaritatea  echipei de cercetare din România cu echipa de cercetare din </w:t>
            </w:r>
            <w:r w:rsidR="00D56F5A">
              <w:rPr>
                <w:b/>
              </w:rPr>
              <w:t>Cipru</w:t>
            </w:r>
            <w:r>
              <w:rPr>
                <w:b/>
              </w:rPr>
              <w:t xml:space="preserve"> </w:t>
            </w:r>
          </w:p>
        </w:tc>
        <w:tc>
          <w:tcPr>
            <w:tcW w:w="1134" w:type="dxa"/>
            <w:tcBorders>
              <w:top w:val="double" w:sz="6" w:space="0" w:color="auto"/>
            </w:tcBorders>
            <w:shd w:val="pct25" w:color="000000" w:fill="FFFFFF"/>
            <w:vAlign w:val="center"/>
          </w:tcPr>
          <w:p w:rsidR="00AA6CCA" w:rsidRPr="00AA6CCA" w:rsidRDefault="00AA6CCA" w:rsidP="00AA6CCA">
            <w:pPr>
              <w:jc w:val="center"/>
              <w:rPr>
                <w:b/>
                <w:bCs/>
              </w:rPr>
            </w:pPr>
            <w:r w:rsidRPr="00AA6CCA">
              <w:rPr>
                <w:b/>
                <w:bCs/>
              </w:rPr>
              <w:t>0 –</w:t>
            </w:r>
            <w:r>
              <w:rPr>
                <w:b/>
                <w:bCs/>
              </w:rPr>
              <w:t xml:space="preserve"> 15</w:t>
            </w:r>
          </w:p>
        </w:tc>
        <w:tc>
          <w:tcPr>
            <w:tcW w:w="1134" w:type="dxa"/>
            <w:tcBorders>
              <w:top w:val="double" w:sz="6" w:space="0" w:color="auto"/>
            </w:tcBorders>
            <w:shd w:val="pct25" w:color="000000" w:fill="FFFFFF"/>
            <w:vAlign w:val="center"/>
          </w:tcPr>
          <w:p w:rsidR="00AA6CCA" w:rsidRPr="003E09B6" w:rsidRDefault="00AA6CCA" w:rsidP="00F54C75">
            <w:pPr>
              <w:spacing w:before="120" w:after="120"/>
              <w:jc w:val="center"/>
              <w:rPr>
                <w:b/>
              </w:rPr>
            </w:pPr>
          </w:p>
        </w:tc>
        <w:tc>
          <w:tcPr>
            <w:tcW w:w="5811" w:type="dxa"/>
            <w:tcBorders>
              <w:top w:val="double" w:sz="6" w:space="0" w:color="auto"/>
              <w:left w:val="nil"/>
              <w:right w:val="double" w:sz="6" w:space="0" w:color="auto"/>
            </w:tcBorders>
            <w:shd w:val="clear" w:color="auto" w:fill="F2F2F2" w:themeFill="background1" w:themeFillShade="F2"/>
            <w:vAlign w:val="center"/>
          </w:tcPr>
          <w:p w:rsidR="00AA6CCA" w:rsidRPr="003E09B6" w:rsidRDefault="00AA6CCA" w:rsidP="00F54C75">
            <w:pPr>
              <w:spacing w:before="120" w:after="120"/>
              <w:jc w:val="center"/>
              <w:rPr>
                <w:b/>
              </w:rPr>
            </w:pPr>
          </w:p>
        </w:tc>
      </w:tr>
      <w:tr w:rsidR="00AA6CCA" w:rsidRPr="003E09B6" w:rsidTr="004B714F">
        <w:tc>
          <w:tcPr>
            <w:tcW w:w="7514" w:type="dxa"/>
            <w:gridSpan w:val="2"/>
            <w:tcBorders>
              <w:top w:val="single" w:sz="4" w:space="0" w:color="auto"/>
              <w:left w:val="double" w:sz="6" w:space="0" w:color="auto"/>
              <w:right w:val="nil"/>
            </w:tcBorders>
            <w:shd w:val="clear" w:color="auto" w:fill="F2F2F2" w:themeFill="background1" w:themeFillShade="F2"/>
            <w:vAlign w:val="center"/>
          </w:tcPr>
          <w:p w:rsidR="00AA6CCA" w:rsidRPr="00320862" w:rsidRDefault="00AA6CCA" w:rsidP="00D56F5A">
            <w:pPr>
              <w:numPr>
                <w:ilvl w:val="0"/>
                <w:numId w:val="15"/>
              </w:numPr>
              <w:shd w:val="pct5" w:color="000000" w:fill="FFFFFF"/>
              <w:suppressAutoHyphens w:val="0"/>
              <w:spacing w:before="120" w:after="120"/>
              <w:rPr>
                <w:b/>
              </w:rPr>
            </w:pPr>
            <w:r>
              <w:rPr>
                <w:b/>
              </w:rPr>
              <w:t xml:space="preserve">Exploatarea </w:t>
            </w:r>
            <w:r w:rsidR="00F24602">
              <w:rPr>
                <w:b/>
              </w:rPr>
              <w:t>ş</w:t>
            </w:r>
            <w:r w:rsidR="00D56F5A">
              <w:rPr>
                <w:b/>
              </w:rPr>
              <w:t xml:space="preserve">i diseminarea </w:t>
            </w:r>
            <w:r>
              <w:rPr>
                <w:b/>
              </w:rPr>
              <w:t>rezultatelor</w:t>
            </w:r>
            <w:r w:rsidR="00D56F5A">
              <w:rPr>
                <w:b/>
              </w:rPr>
              <w:t xml:space="preserve"> </w:t>
            </w:r>
          </w:p>
        </w:tc>
        <w:tc>
          <w:tcPr>
            <w:tcW w:w="1134" w:type="dxa"/>
            <w:shd w:val="pct25" w:color="000000" w:fill="FFFFFF"/>
            <w:vAlign w:val="center"/>
          </w:tcPr>
          <w:p w:rsidR="00AA6CCA" w:rsidRPr="00AA6CCA" w:rsidRDefault="00AA6CCA" w:rsidP="00AA6CCA">
            <w:pPr>
              <w:jc w:val="center"/>
              <w:rPr>
                <w:b/>
                <w:bCs/>
              </w:rPr>
            </w:pPr>
            <w:r w:rsidRPr="00AA6CCA">
              <w:rPr>
                <w:b/>
                <w:bCs/>
              </w:rPr>
              <w:t>0 –</w:t>
            </w:r>
            <w:r w:rsidR="00D56F5A">
              <w:rPr>
                <w:b/>
                <w:bCs/>
              </w:rPr>
              <w:t xml:space="preserve"> 10</w:t>
            </w:r>
          </w:p>
        </w:tc>
        <w:tc>
          <w:tcPr>
            <w:tcW w:w="1134" w:type="dxa"/>
            <w:shd w:val="pct25" w:color="000000" w:fill="FFFFFF"/>
            <w:vAlign w:val="center"/>
          </w:tcPr>
          <w:p w:rsidR="00AA6CCA" w:rsidRPr="003E09B6" w:rsidRDefault="00AA6CCA" w:rsidP="00F54C75">
            <w:pPr>
              <w:spacing w:before="120" w:after="120"/>
              <w:jc w:val="center"/>
            </w:pPr>
          </w:p>
        </w:tc>
        <w:tc>
          <w:tcPr>
            <w:tcW w:w="5811" w:type="dxa"/>
            <w:tcBorders>
              <w:left w:val="nil"/>
              <w:right w:val="double" w:sz="6" w:space="0" w:color="auto"/>
            </w:tcBorders>
            <w:shd w:val="clear" w:color="auto" w:fill="F2F2F2" w:themeFill="background1" w:themeFillShade="F2"/>
            <w:vAlign w:val="center"/>
          </w:tcPr>
          <w:p w:rsidR="00AA6CCA" w:rsidRPr="003E09B6" w:rsidRDefault="00AA6CCA" w:rsidP="00F54C75">
            <w:pPr>
              <w:spacing w:before="120" w:after="120"/>
              <w:jc w:val="center"/>
              <w:rPr>
                <w:b/>
              </w:rPr>
            </w:pPr>
          </w:p>
        </w:tc>
      </w:tr>
      <w:tr w:rsidR="00977797" w:rsidRPr="003E09B6" w:rsidTr="00F54C75">
        <w:tc>
          <w:tcPr>
            <w:tcW w:w="7514" w:type="dxa"/>
            <w:gridSpan w:val="2"/>
            <w:tcBorders>
              <w:top w:val="double" w:sz="6" w:space="0" w:color="auto"/>
              <w:left w:val="double" w:sz="6" w:space="0" w:color="auto"/>
              <w:bottom w:val="single" w:sz="4" w:space="0" w:color="auto"/>
              <w:right w:val="nil"/>
            </w:tcBorders>
            <w:vAlign w:val="center"/>
          </w:tcPr>
          <w:p w:rsidR="00977797" w:rsidRPr="003E09B6" w:rsidRDefault="00977797" w:rsidP="00F54C75">
            <w:pPr>
              <w:spacing w:before="120" w:after="120"/>
              <w:ind w:left="284" w:right="497"/>
              <w:rPr>
                <w:b/>
                <w:sz w:val="32"/>
              </w:rPr>
            </w:pPr>
            <w:r w:rsidRPr="003E09B6">
              <w:rPr>
                <w:b/>
                <w:sz w:val="32"/>
              </w:rPr>
              <w:t>TOTAL</w:t>
            </w:r>
          </w:p>
        </w:tc>
        <w:tc>
          <w:tcPr>
            <w:tcW w:w="1134" w:type="dxa"/>
            <w:tcBorders>
              <w:top w:val="double" w:sz="6" w:space="0" w:color="auto"/>
              <w:bottom w:val="single" w:sz="4" w:space="0" w:color="auto"/>
            </w:tcBorders>
            <w:shd w:val="pct25" w:color="000000" w:fill="FFFFFF"/>
            <w:vAlign w:val="center"/>
          </w:tcPr>
          <w:p w:rsidR="00977797" w:rsidRPr="003E09B6" w:rsidRDefault="00977797" w:rsidP="00F54C75">
            <w:pPr>
              <w:spacing w:before="120" w:after="120"/>
              <w:jc w:val="center"/>
              <w:rPr>
                <w:b/>
                <w:sz w:val="32"/>
              </w:rPr>
            </w:pPr>
            <w:r w:rsidRPr="003E09B6">
              <w:rPr>
                <w:b/>
                <w:sz w:val="32"/>
              </w:rPr>
              <w:t>0 - 100</w:t>
            </w:r>
          </w:p>
        </w:tc>
        <w:tc>
          <w:tcPr>
            <w:tcW w:w="1134" w:type="dxa"/>
            <w:tcBorders>
              <w:top w:val="double" w:sz="6" w:space="0" w:color="auto"/>
              <w:bottom w:val="single" w:sz="4" w:space="0" w:color="auto"/>
            </w:tcBorders>
            <w:shd w:val="pct25" w:color="000000" w:fill="FFFFFF"/>
            <w:vAlign w:val="center"/>
          </w:tcPr>
          <w:p w:rsidR="00977797" w:rsidRPr="003E09B6" w:rsidRDefault="00977797" w:rsidP="00F54C75">
            <w:pPr>
              <w:spacing w:before="120" w:after="120"/>
              <w:jc w:val="center"/>
              <w:rPr>
                <w:b/>
                <w:sz w:val="32"/>
              </w:rPr>
            </w:pPr>
          </w:p>
        </w:tc>
        <w:tc>
          <w:tcPr>
            <w:tcW w:w="5811" w:type="dxa"/>
            <w:tcBorders>
              <w:top w:val="double" w:sz="6" w:space="0" w:color="auto"/>
              <w:left w:val="nil"/>
              <w:bottom w:val="single" w:sz="4" w:space="0" w:color="auto"/>
              <w:right w:val="double" w:sz="6" w:space="0" w:color="auto"/>
            </w:tcBorders>
            <w:vAlign w:val="center"/>
          </w:tcPr>
          <w:p w:rsidR="00977797" w:rsidRPr="003E09B6" w:rsidRDefault="00977797" w:rsidP="00F54C75">
            <w:pPr>
              <w:spacing w:before="120" w:after="120"/>
              <w:jc w:val="center"/>
              <w:rPr>
                <w:b/>
              </w:rPr>
            </w:pPr>
          </w:p>
        </w:tc>
      </w:tr>
      <w:tr w:rsidR="00977797" w:rsidRPr="003E09B6" w:rsidTr="00F54C75">
        <w:trPr>
          <w:cantSplit/>
        </w:trPr>
        <w:tc>
          <w:tcPr>
            <w:tcW w:w="1134" w:type="dxa"/>
            <w:tcBorders>
              <w:top w:val="single" w:sz="4" w:space="0" w:color="auto"/>
              <w:left w:val="double" w:sz="6" w:space="0" w:color="auto"/>
              <w:bottom w:val="double" w:sz="6" w:space="0" w:color="auto"/>
              <w:right w:val="double" w:sz="6" w:space="0" w:color="auto"/>
            </w:tcBorders>
          </w:tcPr>
          <w:p w:rsidR="00977797" w:rsidRPr="003E09B6" w:rsidRDefault="00977797" w:rsidP="00F54C75">
            <w:pPr>
              <w:ind w:left="356"/>
            </w:pPr>
          </w:p>
        </w:tc>
        <w:tc>
          <w:tcPr>
            <w:tcW w:w="14459" w:type="dxa"/>
            <w:gridSpan w:val="4"/>
            <w:tcBorders>
              <w:top w:val="single" w:sz="4" w:space="0" w:color="auto"/>
              <w:left w:val="double" w:sz="6" w:space="0" w:color="auto"/>
              <w:bottom w:val="double" w:sz="6" w:space="0" w:color="auto"/>
              <w:right w:val="double" w:sz="6" w:space="0" w:color="auto"/>
            </w:tcBorders>
            <w:vAlign w:val="center"/>
          </w:tcPr>
          <w:p w:rsidR="00977797" w:rsidRPr="003E09B6" w:rsidRDefault="00977797" w:rsidP="00F54C75">
            <w:pPr>
              <w:ind w:left="356"/>
            </w:pPr>
            <w:r w:rsidRPr="003E09B6">
              <w:t xml:space="preserve">Concluziile expertului asupra evaluării proiectului </w:t>
            </w:r>
          </w:p>
          <w:p w:rsidR="00977797" w:rsidRPr="003E09B6" w:rsidRDefault="00977797" w:rsidP="00F54C75">
            <w:pPr>
              <w:rPr>
                <w:b/>
              </w:rPr>
            </w:pPr>
          </w:p>
          <w:p w:rsidR="00977797" w:rsidRPr="003E09B6" w:rsidRDefault="00977797" w:rsidP="00F54C75">
            <w:pPr>
              <w:ind w:left="356"/>
              <w:rPr>
                <w:b/>
              </w:rPr>
            </w:pPr>
          </w:p>
          <w:p w:rsidR="00977797" w:rsidRPr="003E09B6" w:rsidRDefault="00977797" w:rsidP="00F54C75">
            <w:pPr>
              <w:ind w:left="356"/>
              <w:rPr>
                <w:b/>
              </w:rPr>
            </w:pPr>
          </w:p>
          <w:p w:rsidR="00977797" w:rsidRPr="003E09B6" w:rsidRDefault="00977797" w:rsidP="00F54C75">
            <w:pPr>
              <w:ind w:left="356"/>
              <w:rPr>
                <w:b/>
              </w:rPr>
            </w:pPr>
          </w:p>
          <w:p w:rsidR="00977797" w:rsidRPr="003E09B6" w:rsidRDefault="00977797" w:rsidP="00F54C75">
            <w:pPr>
              <w:ind w:left="356"/>
              <w:rPr>
                <w:b/>
              </w:rPr>
            </w:pPr>
          </w:p>
          <w:p w:rsidR="00977797" w:rsidRPr="003E09B6" w:rsidRDefault="00977797" w:rsidP="00F54C75">
            <w:pPr>
              <w:ind w:left="356"/>
              <w:rPr>
                <w:b/>
              </w:rPr>
            </w:pPr>
          </w:p>
          <w:p w:rsidR="00977797" w:rsidRPr="003E09B6" w:rsidRDefault="00977797" w:rsidP="00F54C75">
            <w:pPr>
              <w:ind w:left="356"/>
              <w:rPr>
                <w:b/>
              </w:rPr>
            </w:pPr>
          </w:p>
          <w:p w:rsidR="00977797" w:rsidRPr="003E09B6" w:rsidRDefault="00977797" w:rsidP="00F54C75">
            <w:pPr>
              <w:ind w:left="356"/>
              <w:rPr>
                <w:b/>
              </w:rPr>
            </w:pPr>
          </w:p>
          <w:p w:rsidR="00977797" w:rsidRPr="003E09B6" w:rsidRDefault="00977797" w:rsidP="00F54C75">
            <w:pPr>
              <w:ind w:left="356"/>
              <w:rPr>
                <w:b/>
              </w:rPr>
            </w:pPr>
            <w:r w:rsidRPr="003E09B6">
              <w:rPr>
                <w:b/>
              </w:rPr>
              <w:t xml:space="preserve">Expert (Nume, Prenume): </w:t>
            </w:r>
          </w:p>
          <w:p w:rsidR="00977797" w:rsidRPr="003E09B6" w:rsidRDefault="00977797" w:rsidP="00F54C75">
            <w:pPr>
              <w:rPr>
                <w:b/>
              </w:rPr>
            </w:pPr>
          </w:p>
          <w:p w:rsidR="00977797" w:rsidRPr="003E09B6" w:rsidRDefault="00977797" w:rsidP="00F54C75">
            <w:pPr>
              <w:ind w:left="356"/>
              <w:rPr>
                <w:b/>
              </w:rPr>
            </w:pPr>
            <w:r w:rsidRPr="003E09B6">
              <w:rPr>
                <w:b/>
              </w:rPr>
              <w:t>Data:</w:t>
            </w:r>
          </w:p>
          <w:p w:rsidR="00977797" w:rsidRPr="003E09B6" w:rsidRDefault="00977797" w:rsidP="00F54C75">
            <w:pPr>
              <w:ind w:left="356"/>
              <w:rPr>
                <w:b/>
              </w:rPr>
            </w:pPr>
          </w:p>
          <w:p w:rsidR="00977797" w:rsidRPr="003E09B6" w:rsidRDefault="00977797" w:rsidP="00F54C75">
            <w:pPr>
              <w:ind w:left="356"/>
              <w:rPr>
                <w:b/>
              </w:rPr>
            </w:pPr>
            <w:r w:rsidRPr="003E09B6">
              <w:rPr>
                <w:b/>
              </w:rPr>
              <w:t>Semnătura:</w:t>
            </w:r>
          </w:p>
        </w:tc>
      </w:tr>
    </w:tbl>
    <w:p w:rsidR="00977797" w:rsidRPr="003E09B6" w:rsidRDefault="00977797" w:rsidP="00977797">
      <w:pPr>
        <w:rPr>
          <w:sz w:val="16"/>
        </w:rPr>
      </w:pPr>
    </w:p>
    <w:p w:rsidR="00977797" w:rsidRDefault="00977797" w:rsidP="00977797">
      <w:pPr>
        <w:pStyle w:val="Header"/>
        <w:tabs>
          <w:tab w:val="clear" w:pos="4320"/>
          <w:tab w:val="clear" w:pos="8640"/>
          <w:tab w:val="left" w:pos="0"/>
        </w:tabs>
        <w:rPr>
          <w:b/>
          <w:iCs/>
        </w:rPr>
      </w:pPr>
    </w:p>
    <w:p w:rsidR="00977797" w:rsidRDefault="00977797" w:rsidP="00977797">
      <w:pPr>
        <w:pStyle w:val="Header"/>
        <w:tabs>
          <w:tab w:val="clear" w:pos="4320"/>
          <w:tab w:val="clear" w:pos="8640"/>
          <w:tab w:val="left" w:pos="0"/>
        </w:tabs>
        <w:rPr>
          <w:b/>
          <w:iCs/>
        </w:rPr>
      </w:pPr>
    </w:p>
    <w:p w:rsidR="00977797" w:rsidRDefault="00977797" w:rsidP="00977797">
      <w:pPr>
        <w:pStyle w:val="Header"/>
        <w:tabs>
          <w:tab w:val="clear" w:pos="4320"/>
          <w:tab w:val="clear" w:pos="8640"/>
          <w:tab w:val="left" w:pos="0"/>
        </w:tabs>
        <w:rPr>
          <w:i/>
          <w:iCs/>
        </w:rPr>
      </w:pPr>
      <w:r>
        <w:rPr>
          <w:b/>
          <w:iCs/>
        </w:rPr>
        <w:t xml:space="preserve">Notă: </w:t>
      </w:r>
      <w:r>
        <w:rPr>
          <w:i/>
          <w:iCs/>
        </w:rPr>
        <w:t>Prioritate vor avea proiectele care îndeplinesc următoarele criterii:</w:t>
      </w:r>
    </w:p>
    <w:p w:rsidR="00977797" w:rsidRDefault="00977797" w:rsidP="00977797">
      <w:pPr>
        <w:pStyle w:val="Header"/>
        <w:numPr>
          <w:ilvl w:val="0"/>
          <w:numId w:val="22"/>
        </w:numPr>
        <w:tabs>
          <w:tab w:val="clear" w:pos="4320"/>
          <w:tab w:val="clear" w:pos="8640"/>
          <w:tab w:val="left" w:pos="0"/>
        </w:tabs>
        <w:rPr>
          <w:i/>
          <w:iCs/>
        </w:rPr>
      </w:pPr>
      <w:r>
        <w:rPr>
          <w:i/>
          <w:iCs/>
        </w:rPr>
        <w:t>Participarea tinerilor cercetători (până în 35 de ani);</w:t>
      </w:r>
    </w:p>
    <w:p w:rsidR="00977797" w:rsidRPr="002C2920" w:rsidRDefault="00977797" w:rsidP="00977797">
      <w:pPr>
        <w:pStyle w:val="Header"/>
        <w:numPr>
          <w:ilvl w:val="0"/>
          <w:numId w:val="22"/>
        </w:numPr>
        <w:tabs>
          <w:tab w:val="clear" w:pos="4320"/>
          <w:tab w:val="clear" w:pos="8640"/>
          <w:tab w:val="left" w:pos="0"/>
        </w:tabs>
        <w:rPr>
          <w:i/>
          <w:iCs/>
        </w:rPr>
      </w:pPr>
      <w:r w:rsidRPr="002C2920">
        <w:rPr>
          <w:i/>
          <w:lang w:eastAsia="en-GB"/>
        </w:rPr>
        <w:t>Poten</w:t>
      </w:r>
      <w:r w:rsidR="00F24602">
        <w:rPr>
          <w:i/>
          <w:lang w:eastAsia="en-GB"/>
        </w:rPr>
        <w:t>ţ</w:t>
      </w:r>
      <w:r w:rsidRPr="002C2920">
        <w:rPr>
          <w:i/>
          <w:lang w:eastAsia="en-GB"/>
        </w:rPr>
        <w:t>ialul viitor al continuării cooperării interna</w:t>
      </w:r>
      <w:r w:rsidR="00F24602">
        <w:rPr>
          <w:i/>
          <w:lang w:eastAsia="en-GB"/>
        </w:rPr>
        <w:t>ţ</w:t>
      </w:r>
      <w:r w:rsidRPr="002C2920">
        <w:rPr>
          <w:i/>
          <w:lang w:eastAsia="en-GB"/>
        </w:rPr>
        <w:t>ionale (în special în programele de cercetare finan</w:t>
      </w:r>
      <w:r w:rsidR="00F24602">
        <w:rPr>
          <w:i/>
          <w:lang w:eastAsia="en-GB"/>
        </w:rPr>
        <w:t>ţ</w:t>
      </w:r>
      <w:r w:rsidRPr="002C2920">
        <w:rPr>
          <w:i/>
          <w:lang w:eastAsia="en-GB"/>
        </w:rPr>
        <w:t>ate de către UE)</w:t>
      </w:r>
      <w:r>
        <w:rPr>
          <w:i/>
          <w:lang w:eastAsia="en-GB"/>
        </w:rPr>
        <w:t>.</w:t>
      </w:r>
    </w:p>
    <w:p w:rsidR="00977797" w:rsidRDefault="00977797" w:rsidP="00977797">
      <w:pPr>
        <w:pStyle w:val="Header"/>
        <w:tabs>
          <w:tab w:val="clear" w:pos="4320"/>
          <w:tab w:val="clear" w:pos="8640"/>
          <w:tab w:val="left" w:pos="0"/>
        </w:tabs>
        <w:rPr>
          <w:b/>
          <w:iCs/>
        </w:rPr>
      </w:pPr>
    </w:p>
    <w:p w:rsidR="00977797" w:rsidRDefault="00977797" w:rsidP="00977797">
      <w:pPr>
        <w:pStyle w:val="Header"/>
        <w:tabs>
          <w:tab w:val="clear" w:pos="4320"/>
          <w:tab w:val="clear" w:pos="8640"/>
          <w:tab w:val="left" w:pos="0"/>
        </w:tabs>
        <w:rPr>
          <w:b/>
          <w:iCs/>
        </w:rPr>
      </w:pPr>
    </w:p>
    <w:p w:rsidR="00977797" w:rsidRDefault="00977797" w:rsidP="00977797">
      <w:pPr>
        <w:pStyle w:val="Header"/>
        <w:tabs>
          <w:tab w:val="clear" w:pos="4320"/>
          <w:tab w:val="clear" w:pos="8640"/>
          <w:tab w:val="left" w:pos="0"/>
        </w:tabs>
        <w:rPr>
          <w:b/>
          <w:iCs/>
        </w:rPr>
      </w:pPr>
    </w:p>
    <w:p w:rsidR="00977797" w:rsidRDefault="00977797" w:rsidP="00977797">
      <w:pPr>
        <w:pStyle w:val="Header"/>
        <w:tabs>
          <w:tab w:val="clear" w:pos="4320"/>
          <w:tab w:val="clear" w:pos="8640"/>
          <w:tab w:val="left" w:pos="0"/>
        </w:tabs>
        <w:rPr>
          <w:b/>
          <w:iCs/>
        </w:rPr>
        <w:sectPr w:rsidR="00977797" w:rsidSect="00AF61CF">
          <w:footnotePr>
            <w:pos w:val="beneathText"/>
          </w:footnotePr>
          <w:type w:val="continuous"/>
          <w:pgSz w:w="16837" w:h="11905" w:orient="landscape"/>
          <w:pgMar w:top="907" w:right="1134" w:bottom="907" w:left="777" w:header="720" w:footer="720" w:gutter="0"/>
          <w:cols w:space="720"/>
          <w:titlePg/>
          <w:docGrid w:linePitch="360"/>
        </w:sectPr>
      </w:pPr>
    </w:p>
    <w:p w:rsidR="00977797" w:rsidRPr="003E09B6" w:rsidRDefault="00977797" w:rsidP="00977797">
      <w:pPr>
        <w:pStyle w:val="Header"/>
        <w:tabs>
          <w:tab w:val="clear" w:pos="4320"/>
          <w:tab w:val="clear" w:pos="8640"/>
          <w:tab w:val="left" w:pos="0"/>
        </w:tabs>
        <w:rPr>
          <w:b/>
        </w:rPr>
      </w:pPr>
      <w:r w:rsidRPr="003E09B6">
        <w:rPr>
          <w:b/>
          <w:iCs/>
        </w:rPr>
        <w:lastRenderedPageBreak/>
        <w:t>Anexa 4: D</w:t>
      </w:r>
      <w:r w:rsidRPr="003E09B6">
        <w:rPr>
          <w:b/>
        </w:rPr>
        <w:t>eclaraţie privind neimplicarea ajutorului de stat</w:t>
      </w:r>
    </w:p>
    <w:p w:rsidR="00977797" w:rsidRPr="003E09B6" w:rsidRDefault="00977797" w:rsidP="00977797">
      <w:pPr>
        <w:spacing w:after="240"/>
        <w:rPr>
          <w:b/>
          <w:bCs/>
          <w:sz w:val="22"/>
          <w:u w:val="single"/>
        </w:rPr>
      </w:pPr>
    </w:p>
    <w:p w:rsidR="00977797" w:rsidRPr="003E09B6" w:rsidRDefault="00977797" w:rsidP="00977797">
      <w:pPr>
        <w:spacing w:after="240"/>
        <w:jc w:val="center"/>
        <w:rPr>
          <w:b/>
          <w:bCs/>
          <w:sz w:val="28"/>
          <w:szCs w:val="28"/>
        </w:rPr>
      </w:pPr>
      <w:r w:rsidRPr="003E09B6">
        <w:rPr>
          <w:b/>
          <w:bCs/>
          <w:sz w:val="28"/>
          <w:szCs w:val="28"/>
        </w:rPr>
        <w:t>Declaraţie privind neimplicarea ajutorului de stat pentru cercetare-dezvoltare</w:t>
      </w:r>
    </w:p>
    <w:p w:rsidR="00977797" w:rsidRPr="003E09B6" w:rsidRDefault="00977797" w:rsidP="00977797">
      <w:pPr>
        <w:spacing w:before="120"/>
        <w:ind w:left="-180" w:right="-180"/>
        <w:jc w:val="both"/>
      </w:pPr>
    </w:p>
    <w:p w:rsidR="00977797" w:rsidRPr="003E09B6" w:rsidRDefault="00977797" w:rsidP="00977797">
      <w:pPr>
        <w:ind w:left="-180" w:right="-180"/>
        <w:jc w:val="both"/>
      </w:pPr>
    </w:p>
    <w:p w:rsidR="00977797" w:rsidRPr="003E09B6" w:rsidRDefault="00977797" w:rsidP="00977797">
      <w:pPr>
        <w:ind w:left="-180" w:right="-180"/>
        <w:jc w:val="both"/>
      </w:pPr>
      <w:r w:rsidRPr="003E09B6">
        <w:t xml:space="preserve">Subsemnatul/ subsemnata (numele şi prenumele reprezentantului legal al conducătorului de proiect), ………………………………………………….., în calitate de (funcţia reprezentantului legal al conducătorului de proiect) ……….…………………………………, declar pe proprie răspundere că </w:t>
      </w:r>
      <w:r w:rsidRPr="003E09B6">
        <w:rPr>
          <w:b/>
          <w:i/>
        </w:rPr>
        <w:t>următoarele condiţii sunt îndeplinite simultan</w:t>
      </w:r>
      <w:r w:rsidRPr="003E09B6">
        <w:t>:</w:t>
      </w:r>
    </w:p>
    <w:p w:rsidR="00977797" w:rsidRPr="003E09B6" w:rsidRDefault="00977797" w:rsidP="00977797">
      <w:pPr>
        <w:spacing w:before="120"/>
        <w:ind w:left="-180" w:right="-180"/>
        <w:jc w:val="both"/>
      </w:pPr>
    </w:p>
    <w:p w:rsidR="00977797" w:rsidRPr="003E09B6" w:rsidRDefault="00977797" w:rsidP="00977797">
      <w:pPr>
        <w:ind w:right="-180" w:hanging="180"/>
        <w:jc w:val="both"/>
        <w:rPr>
          <w:b/>
        </w:rPr>
      </w:pPr>
    </w:p>
    <w:p w:rsidR="00977797" w:rsidRPr="003E09B6" w:rsidRDefault="00977797" w:rsidP="00977797">
      <w:pPr>
        <w:ind w:right="-180" w:hanging="180"/>
      </w:pPr>
      <w:r w:rsidRPr="003E09B6">
        <w:rPr>
          <w:b/>
        </w:rPr>
        <w:t>1.</w:t>
      </w:r>
      <w:r w:rsidRPr="003E09B6">
        <w:t xml:space="preserve"> Organizaţia ……………………………………………………………………………………... (denumirea completă a organizaţiei) pe care o reprezint este organizaţie de cercetare</w:t>
      </w:r>
      <w:r w:rsidRPr="003E09B6">
        <w:rPr>
          <w:rStyle w:val="FootnoteReference"/>
        </w:rPr>
        <w:footnoteReference w:id="3"/>
      </w:r>
      <w:r w:rsidRPr="003E09B6">
        <w:t xml:space="preserve">, după cum urmează:  </w:t>
      </w:r>
    </w:p>
    <w:p w:rsidR="00977797" w:rsidRPr="003E09B6" w:rsidRDefault="00977797" w:rsidP="00977797">
      <w:pPr>
        <w:numPr>
          <w:ilvl w:val="0"/>
          <w:numId w:val="9"/>
        </w:numPr>
        <w:suppressAutoHyphens w:val="0"/>
        <w:ind w:left="0" w:firstLine="0"/>
        <w:jc w:val="both"/>
        <w:rPr>
          <w:sz w:val="22"/>
          <w:szCs w:val="22"/>
        </w:rPr>
      </w:pPr>
      <w:r w:rsidRPr="003E09B6">
        <w:t>Instituţie de învăţământ superior;</w:t>
      </w:r>
      <w:r w:rsidRPr="003E09B6">
        <w:rPr>
          <w:sz w:val="22"/>
          <w:szCs w:val="22"/>
        </w:rPr>
        <w:t xml:space="preserve"> </w:t>
      </w:r>
    </w:p>
    <w:p w:rsidR="00977797" w:rsidRPr="003E09B6" w:rsidRDefault="00977797" w:rsidP="00977797">
      <w:pPr>
        <w:numPr>
          <w:ilvl w:val="0"/>
          <w:numId w:val="9"/>
        </w:numPr>
        <w:suppressAutoHyphens w:val="0"/>
        <w:ind w:left="0" w:firstLine="0"/>
        <w:jc w:val="both"/>
        <w:rPr>
          <w:sz w:val="22"/>
          <w:szCs w:val="22"/>
        </w:rPr>
      </w:pPr>
      <w:r w:rsidRPr="003E09B6">
        <w:t>Instituţie cu activitate principală cercetarea-dezvoltarea (cod CAEN 72), aşa cum reiese din statut sau din actul juridic de înfiinţare;</w:t>
      </w:r>
    </w:p>
    <w:p w:rsidR="00977797" w:rsidRPr="003E09B6" w:rsidRDefault="00977797" w:rsidP="00977797">
      <w:pPr>
        <w:ind w:right="-180" w:hanging="180"/>
        <w:jc w:val="both"/>
        <w:rPr>
          <w:b/>
        </w:rPr>
      </w:pPr>
    </w:p>
    <w:p w:rsidR="00977797" w:rsidRPr="003E09B6" w:rsidRDefault="00977797" w:rsidP="00977797">
      <w:pPr>
        <w:ind w:right="-180" w:hanging="180"/>
        <w:jc w:val="both"/>
      </w:pPr>
      <w:r w:rsidRPr="003E09B6">
        <w:rPr>
          <w:b/>
        </w:rPr>
        <w:t>2.</w:t>
      </w:r>
      <w:r w:rsidRPr="003E09B6">
        <w:t xml:space="preserve"> </w:t>
      </w:r>
    </w:p>
    <w:p w:rsidR="00977797" w:rsidRPr="003E09B6" w:rsidRDefault="00977797" w:rsidP="00977797">
      <w:pPr>
        <w:numPr>
          <w:ilvl w:val="0"/>
          <w:numId w:val="9"/>
        </w:numPr>
        <w:suppressAutoHyphens w:val="0"/>
        <w:ind w:left="0" w:firstLine="0"/>
        <w:jc w:val="both"/>
        <w:rPr>
          <w:sz w:val="22"/>
          <w:szCs w:val="22"/>
        </w:rPr>
      </w:pPr>
      <w:r w:rsidRPr="003E09B6">
        <w:t>Nu există agenţi economici care pot exercita influenţă asupra organizaţiei de cercetare;</w:t>
      </w:r>
    </w:p>
    <w:p w:rsidR="00977797" w:rsidRPr="003E09B6" w:rsidRDefault="00977797" w:rsidP="00977797">
      <w:pPr>
        <w:numPr>
          <w:ilvl w:val="0"/>
          <w:numId w:val="9"/>
        </w:numPr>
        <w:suppressAutoHyphens w:val="0"/>
        <w:ind w:left="0" w:firstLine="0"/>
        <w:jc w:val="both"/>
        <w:rPr>
          <w:sz w:val="22"/>
          <w:szCs w:val="22"/>
        </w:rPr>
      </w:pPr>
      <w:r w:rsidRPr="003E09B6">
        <w:t>Există agenţi economici care pot exercita influenţă asupra organizaţiei de cercetare (ca acţionari sau ca membri), dar aceştia nu au acces preferenţial la capacităţile de cercetare ale organizaţiei, şi nici la rezultatele cercetării;</w:t>
      </w:r>
      <w:r w:rsidRPr="003E09B6">
        <w:rPr>
          <w:sz w:val="22"/>
          <w:szCs w:val="22"/>
        </w:rPr>
        <w:t xml:space="preserve"> </w:t>
      </w:r>
    </w:p>
    <w:p w:rsidR="00977797" w:rsidRPr="003E09B6" w:rsidRDefault="00977797" w:rsidP="00977797">
      <w:pPr>
        <w:ind w:right="-180"/>
        <w:jc w:val="both"/>
        <w:rPr>
          <w:b/>
        </w:rPr>
      </w:pPr>
    </w:p>
    <w:p w:rsidR="00977797" w:rsidRPr="003E09B6" w:rsidRDefault="00977797" w:rsidP="00977797">
      <w:pPr>
        <w:ind w:right="-180" w:hanging="180"/>
        <w:jc w:val="both"/>
      </w:pPr>
      <w:r w:rsidRPr="003E09B6">
        <w:rPr>
          <w:b/>
        </w:rPr>
        <w:t>3.</w:t>
      </w:r>
      <w:r w:rsidRPr="003E09B6">
        <w:t xml:space="preserve"> </w:t>
      </w:r>
    </w:p>
    <w:p w:rsidR="00977797" w:rsidRPr="003E09B6" w:rsidRDefault="00977797" w:rsidP="00977797">
      <w:pPr>
        <w:numPr>
          <w:ilvl w:val="0"/>
          <w:numId w:val="9"/>
        </w:numPr>
        <w:suppressAutoHyphens w:val="0"/>
        <w:ind w:left="0" w:firstLine="0"/>
        <w:jc w:val="both"/>
      </w:pPr>
      <w:r w:rsidRPr="003E09B6">
        <w:t>Organizaţia desfăşoară exclusiv activităţi non-economice</w:t>
      </w:r>
      <w:r w:rsidRPr="003E09B6">
        <w:rPr>
          <w:rStyle w:val="FootnoteReference"/>
        </w:rPr>
        <w:footnoteReference w:id="4"/>
      </w:r>
      <w:r w:rsidRPr="003E09B6">
        <w:t>.</w:t>
      </w:r>
    </w:p>
    <w:p w:rsidR="00977797" w:rsidRPr="003E09B6" w:rsidRDefault="00977797" w:rsidP="00977797">
      <w:pPr>
        <w:numPr>
          <w:ilvl w:val="0"/>
          <w:numId w:val="9"/>
        </w:numPr>
        <w:suppressAutoHyphens w:val="0"/>
        <w:ind w:left="0" w:firstLine="0"/>
        <w:jc w:val="both"/>
      </w:pPr>
      <w:r w:rsidRPr="003E09B6">
        <w:t>În afara activităţii non-economice principale, organizaţia desfăşoară şi activităţi economice</w:t>
      </w:r>
      <w:r w:rsidRPr="003E09B6">
        <w:rPr>
          <w:rStyle w:val="FootnoteReference"/>
        </w:rPr>
        <w:footnoteReference w:id="5"/>
      </w:r>
      <w:r w:rsidRPr="003E09B6">
        <w:t xml:space="preserve">, dar </w:t>
      </w:r>
    </w:p>
    <w:p w:rsidR="00977797" w:rsidRPr="003E09B6" w:rsidRDefault="00977797" w:rsidP="00977797">
      <w:pPr>
        <w:numPr>
          <w:ilvl w:val="4"/>
          <w:numId w:val="8"/>
        </w:numPr>
        <w:tabs>
          <w:tab w:val="clear" w:pos="4680"/>
          <w:tab w:val="num" w:pos="0"/>
        </w:tabs>
        <w:suppressAutoHyphens w:val="0"/>
        <w:spacing w:before="120"/>
        <w:ind w:left="1454" w:hanging="547"/>
        <w:jc w:val="both"/>
      </w:pPr>
      <w:r w:rsidRPr="003E09B6">
        <w:t xml:space="preserve">În bilanţ, sau în balanţa cu situaţia analitică, activităţile non-economice, costurile şi finanţarea acestora sunt prezentate separat de activităţile economice; </w:t>
      </w:r>
    </w:p>
    <w:p w:rsidR="00977797" w:rsidRPr="003E09B6" w:rsidRDefault="00977797" w:rsidP="00977797">
      <w:pPr>
        <w:numPr>
          <w:ilvl w:val="4"/>
          <w:numId w:val="8"/>
        </w:numPr>
        <w:tabs>
          <w:tab w:val="clear" w:pos="4680"/>
          <w:tab w:val="num" w:pos="0"/>
        </w:tabs>
        <w:suppressAutoHyphens w:val="0"/>
        <w:spacing w:before="120"/>
        <w:ind w:left="1454" w:hanging="547"/>
        <w:jc w:val="both"/>
        <w:rPr>
          <w:sz w:val="22"/>
          <w:szCs w:val="22"/>
        </w:rPr>
      </w:pPr>
      <w:r w:rsidRPr="003E09B6">
        <w:rPr>
          <w:sz w:val="22"/>
          <w:szCs w:val="22"/>
        </w:rPr>
        <w:lastRenderedPageBreak/>
        <w:t>Activităţile prevăzute în proiect pentru a fi finanţate din fonduri publice au scop exclusiv non economic.</w:t>
      </w:r>
    </w:p>
    <w:p w:rsidR="00977797" w:rsidRPr="003E09B6" w:rsidRDefault="00977797" w:rsidP="00977797">
      <w:pPr>
        <w:ind w:right="-180" w:hanging="180"/>
        <w:jc w:val="both"/>
      </w:pPr>
    </w:p>
    <w:p w:rsidR="00977797" w:rsidRPr="003E09B6" w:rsidRDefault="00977797" w:rsidP="00977797">
      <w:pPr>
        <w:spacing w:after="240"/>
        <w:ind w:left="-180"/>
        <w:rPr>
          <w:b/>
          <w:bCs/>
          <w:i/>
          <w:sz w:val="28"/>
          <w:szCs w:val="28"/>
        </w:rPr>
      </w:pPr>
      <w:r w:rsidRPr="003E09B6">
        <w:rPr>
          <w:b/>
        </w:rPr>
        <w:t>4.</w:t>
      </w:r>
      <w:r w:rsidRPr="003E09B6">
        <w:t xml:space="preserve">  Toate profiturile/veniturile excedentare sunt reinvestite în activităţi de cercetare, diseminare sau educaţie.</w:t>
      </w:r>
      <w:r w:rsidRPr="003E09B6">
        <w:rPr>
          <w:b/>
          <w:bCs/>
          <w:i/>
          <w:sz w:val="28"/>
          <w:szCs w:val="28"/>
        </w:rPr>
        <w:t xml:space="preserve"> </w:t>
      </w:r>
    </w:p>
    <w:p w:rsidR="00977797" w:rsidRPr="003E09B6" w:rsidRDefault="00977797" w:rsidP="00977797">
      <w:pPr>
        <w:spacing w:after="240"/>
        <w:ind w:left="-180"/>
        <w:rPr>
          <w:b/>
          <w:bCs/>
          <w:i/>
          <w:sz w:val="28"/>
          <w:szCs w:val="28"/>
        </w:rPr>
      </w:pPr>
    </w:p>
    <w:p w:rsidR="00977797" w:rsidRPr="003E09B6" w:rsidRDefault="00977797" w:rsidP="00977797">
      <w:pPr>
        <w:spacing w:after="240"/>
        <w:ind w:left="-180"/>
        <w:rPr>
          <w:b/>
          <w:bCs/>
          <w:i/>
          <w:sz w:val="28"/>
          <w:szCs w:val="28"/>
        </w:rPr>
      </w:pPr>
      <w:r w:rsidRPr="003E09B6">
        <w:rPr>
          <w:b/>
          <w:bCs/>
          <w:i/>
          <w:sz w:val="28"/>
          <w:szCs w:val="28"/>
        </w:rPr>
        <w:t xml:space="preserve">În consecinţă, </w:t>
      </w:r>
      <w:r w:rsidRPr="003E09B6">
        <w:rPr>
          <w:b/>
          <w:i/>
          <w:sz w:val="28"/>
          <w:szCs w:val="28"/>
        </w:rPr>
        <w:t>finanţarea acordată din fonduri publice, prin program, pentru activitatea non-economică principală a organizaţiei</w:t>
      </w:r>
      <w:r w:rsidRPr="003E09B6">
        <w:rPr>
          <w:b/>
          <w:i/>
          <w:color w:val="000080"/>
          <w:sz w:val="28"/>
          <w:szCs w:val="28"/>
        </w:rPr>
        <w:t xml:space="preserve"> </w:t>
      </w:r>
      <w:r w:rsidRPr="003E09B6">
        <w:rPr>
          <w:b/>
          <w:i/>
          <w:sz w:val="28"/>
          <w:szCs w:val="28"/>
        </w:rPr>
        <w:t>NU ESTE</w:t>
      </w:r>
      <w:r w:rsidRPr="003E09B6">
        <w:rPr>
          <w:b/>
          <w:i/>
          <w:color w:val="000080"/>
          <w:sz w:val="28"/>
          <w:szCs w:val="28"/>
        </w:rPr>
        <w:t xml:space="preserve"> </w:t>
      </w:r>
      <w:r w:rsidRPr="003E09B6">
        <w:rPr>
          <w:b/>
          <w:i/>
          <w:sz w:val="28"/>
          <w:szCs w:val="28"/>
        </w:rPr>
        <w:t>de natura ajutorului de stat.</w:t>
      </w:r>
    </w:p>
    <w:p w:rsidR="00977797" w:rsidRPr="003E09B6" w:rsidRDefault="00977797" w:rsidP="00977797">
      <w:pPr>
        <w:spacing w:after="240"/>
        <w:rPr>
          <w:b/>
          <w:bCs/>
          <w:sz w:val="28"/>
          <w:szCs w:val="28"/>
        </w:rPr>
      </w:pPr>
      <w:r w:rsidRPr="003E09B6">
        <w:rPr>
          <w:b/>
          <w:bCs/>
          <w:sz w:val="28"/>
          <w:szCs w:val="28"/>
        </w:rPr>
        <w:t xml:space="preserve"> </w:t>
      </w:r>
    </w:p>
    <w:p w:rsidR="00977797" w:rsidRPr="003E09B6" w:rsidRDefault="00977797" w:rsidP="00977797">
      <w:pPr>
        <w:spacing w:before="120"/>
        <w:ind w:left="907"/>
        <w:jc w:val="both"/>
      </w:pPr>
    </w:p>
    <w:p w:rsidR="00977797" w:rsidRPr="003E09B6" w:rsidRDefault="00977797" w:rsidP="00977797">
      <w:pPr>
        <w:spacing w:after="240"/>
        <w:rPr>
          <w:b/>
          <w:bCs/>
          <w:sz w:val="28"/>
          <w:szCs w:val="28"/>
        </w:rPr>
      </w:pPr>
    </w:p>
    <w:p w:rsidR="00977797" w:rsidRPr="003E09B6" w:rsidRDefault="00977797" w:rsidP="00977797">
      <w:pPr>
        <w:spacing w:line="360" w:lineRule="auto"/>
        <w:rPr>
          <w:sz w:val="44"/>
          <w:szCs w:val="44"/>
        </w:rPr>
      </w:pPr>
    </w:p>
    <w:tbl>
      <w:tblPr>
        <w:tblW w:w="0" w:type="auto"/>
        <w:jc w:val="center"/>
        <w:tblLook w:val="01E0" w:firstRow="1" w:lastRow="1" w:firstColumn="1" w:lastColumn="1" w:noHBand="0" w:noVBand="0"/>
      </w:tblPr>
      <w:tblGrid>
        <w:gridCol w:w="3888"/>
        <w:gridCol w:w="5399"/>
      </w:tblGrid>
      <w:tr w:rsidR="00977797" w:rsidRPr="003E09B6" w:rsidTr="00F54C75">
        <w:trPr>
          <w:jc w:val="center"/>
        </w:trPr>
        <w:tc>
          <w:tcPr>
            <w:tcW w:w="3888" w:type="dxa"/>
            <w:shd w:val="clear" w:color="auto" w:fill="auto"/>
          </w:tcPr>
          <w:p w:rsidR="00977797" w:rsidRPr="003E09B6" w:rsidRDefault="00977797" w:rsidP="00F54C75">
            <w:pPr>
              <w:spacing w:line="360" w:lineRule="auto"/>
              <w:jc w:val="both"/>
              <w:rPr>
                <w:sz w:val="22"/>
                <w:szCs w:val="22"/>
              </w:rPr>
            </w:pPr>
            <w:r w:rsidRPr="003E09B6">
              <w:rPr>
                <w:sz w:val="22"/>
                <w:szCs w:val="22"/>
              </w:rPr>
              <w:t>Data:</w:t>
            </w:r>
          </w:p>
        </w:tc>
        <w:tc>
          <w:tcPr>
            <w:tcW w:w="5399" w:type="dxa"/>
            <w:shd w:val="clear" w:color="auto" w:fill="auto"/>
          </w:tcPr>
          <w:p w:rsidR="00977797" w:rsidRPr="003E09B6" w:rsidRDefault="00977797" w:rsidP="00F54C75">
            <w:pPr>
              <w:spacing w:line="360" w:lineRule="auto"/>
              <w:jc w:val="both"/>
              <w:rPr>
                <w:sz w:val="22"/>
                <w:szCs w:val="22"/>
              </w:rPr>
            </w:pPr>
            <w:r w:rsidRPr="003E09B6">
              <w:rPr>
                <w:sz w:val="22"/>
                <w:szCs w:val="22"/>
              </w:rPr>
              <w:t>Reprezentant legal (prenume, NUME)</w:t>
            </w:r>
          </w:p>
          <w:p w:rsidR="00977797" w:rsidRPr="003E09B6" w:rsidRDefault="00977797" w:rsidP="00F54C75">
            <w:pPr>
              <w:spacing w:line="360" w:lineRule="auto"/>
              <w:jc w:val="both"/>
              <w:rPr>
                <w:sz w:val="22"/>
                <w:szCs w:val="22"/>
              </w:rPr>
            </w:pPr>
          </w:p>
        </w:tc>
      </w:tr>
      <w:tr w:rsidR="00977797" w:rsidRPr="003E09B6" w:rsidTr="00F54C75">
        <w:trPr>
          <w:jc w:val="center"/>
        </w:trPr>
        <w:tc>
          <w:tcPr>
            <w:tcW w:w="3888" w:type="dxa"/>
            <w:shd w:val="clear" w:color="auto" w:fill="auto"/>
          </w:tcPr>
          <w:p w:rsidR="00977797" w:rsidRPr="003E09B6" w:rsidRDefault="00977797" w:rsidP="00F54C75">
            <w:pPr>
              <w:spacing w:line="360" w:lineRule="auto"/>
              <w:jc w:val="both"/>
              <w:rPr>
                <w:sz w:val="22"/>
                <w:szCs w:val="22"/>
              </w:rPr>
            </w:pPr>
          </w:p>
        </w:tc>
        <w:tc>
          <w:tcPr>
            <w:tcW w:w="5399" w:type="dxa"/>
            <w:shd w:val="clear" w:color="auto" w:fill="auto"/>
          </w:tcPr>
          <w:p w:rsidR="00977797" w:rsidRPr="003E09B6" w:rsidRDefault="00977797" w:rsidP="00F54C75">
            <w:pPr>
              <w:spacing w:line="360" w:lineRule="auto"/>
              <w:jc w:val="both"/>
              <w:rPr>
                <w:sz w:val="22"/>
                <w:szCs w:val="22"/>
              </w:rPr>
            </w:pPr>
            <w:r w:rsidRPr="003E09B6">
              <w:rPr>
                <w:sz w:val="22"/>
                <w:szCs w:val="22"/>
              </w:rPr>
              <w:t>Semnătura</w:t>
            </w:r>
          </w:p>
        </w:tc>
      </w:tr>
      <w:tr w:rsidR="00977797" w:rsidRPr="003E09B6" w:rsidTr="00F54C75">
        <w:trPr>
          <w:jc w:val="center"/>
        </w:trPr>
        <w:tc>
          <w:tcPr>
            <w:tcW w:w="3888" w:type="dxa"/>
            <w:shd w:val="clear" w:color="auto" w:fill="auto"/>
          </w:tcPr>
          <w:p w:rsidR="00977797" w:rsidRPr="003E09B6" w:rsidRDefault="00977797" w:rsidP="00F54C75">
            <w:pPr>
              <w:spacing w:line="360" w:lineRule="auto"/>
              <w:jc w:val="both"/>
              <w:rPr>
                <w:sz w:val="22"/>
                <w:szCs w:val="22"/>
              </w:rPr>
            </w:pPr>
          </w:p>
        </w:tc>
        <w:tc>
          <w:tcPr>
            <w:tcW w:w="5399" w:type="dxa"/>
            <w:shd w:val="clear" w:color="auto" w:fill="auto"/>
          </w:tcPr>
          <w:p w:rsidR="00977797" w:rsidRPr="003E09B6" w:rsidRDefault="00977797" w:rsidP="00F54C75">
            <w:pPr>
              <w:spacing w:line="360" w:lineRule="auto"/>
              <w:jc w:val="both"/>
              <w:rPr>
                <w:sz w:val="22"/>
                <w:szCs w:val="22"/>
              </w:rPr>
            </w:pPr>
          </w:p>
          <w:p w:rsidR="00977797" w:rsidRPr="003E09B6" w:rsidRDefault="00977797" w:rsidP="00F54C75">
            <w:pPr>
              <w:spacing w:line="360" w:lineRule="auto"/>
              <w:jc w:val="both"/>
              <w:rPr>
                <w:sz w:val="22"/>
                <w:szCs w:val="22"/>
              </w:rPr>
            </w:pPr>
            <w:r w:rsidRPr="003E09B6">
              <w:rPr>
                <w:sz w:val="22"/>
                <w:szCs w:val="22"/>
              </w:rPr>
              <w:t>Ştampila</w:t>
            </w:r>
          </w:p>
        </w:tc>
      </w:tr>
    </w:tbl>
    <w:p w:rsidR="00977797" w:rsidRDefault="00977797" w:rsidP="00977797">
      <w:pPr>
        <w:keepNext/>
        <w:widowControl w:val="0"/>
        <w:autoSpaceDE w:val="0"/>
        <w:autoSpaceDN w:val="0"/>
        <w:outlineLvl w:val="0"/>
        <w:rPr>
          <w:rFonts w:eastAsia="MS Mincho"/>
          <w:b/>
          <w:szCs w:val="20"/>
        </w:rPr>
      </w:pPr>
      <w:r w:rsidRPr="003E09B6">
        <w:rPr>
          <w:sz w:val="44"/>
          <w:szCs w:val="44"/>
        </w:rPr>
        <w:br w:type="page"/>
      </w:r>
      <w:bookmarkStart w:id="2" w:name="_Toc303008842"/>
      <w:r w:rsidRPr="003E09B6">
        <w:rPr>
          <w:rFonts w:eastAsia="MS Mincho"/>
          <w:b/>
          <w:szCs w:val="20"/>
        </w:rPr>
        <w:lastRenderedPageBreak/>
        <w:t>Anexa 5 – Declaraţie privind nefinanţarea din alte surse</w:t>
      </w:r>
      <w:bookmarkEnd w:id="2"/>
    </w:p>
    <w:p w:rsidR="00977797" w:rsidRDefault="00977797" w:rsidP="00977797">
      <w:pPr>
        <w:keepNext/>
        <w:widowControl w:val="0"/>
        <w:autoSpaceDE w:val="0"/>
        <w:autoSpaceDN w:val="0"/>
        <w:outlineLvl w:val="0"/>
        <w:rPr>
          <w:rFonts w:eastAsia="MS Mincho"/>
          <w:b/>
          <w:szCs w:val="20"/>
        </w:rPr>
      </w:pPr>
    </w:p>
    <w:p w:rsidR="00977797" w:rsidRDefault="00977797" w:rsidP="00977797">
      <w:pPr>
        <w:keepNext/>
        <w:widowControl w:val="0"/>
        <w:autoSpaceDE w:val="0"/>
        <w:autoSpaceDN w:val="0"/>
        <w:outlineLvl w:val="0"/>
        <w:rPr>
          <w:rFonts w:eastAsia="MS Mincho"/>
          <w:b/>
          <w:szCs w:val="20"/>
        </w:rPr>
      </w:pPr>
    </w:p>
    <w:p w:rsidR="00977797" w:rsidRDefault="00977797" w:rsidP="00977797">
      <w:pPr>
        <w:keepNext/>
        <w:widowControl w:val="0"/>
        <w:autoSpaceDE w:val="0"/>
        <w:autoSpaceDN w:val="0"/>
        <w:outlineLvl w:val="0"/>
        <w:rPr>
          <w:rFonts w:eastAsia="MS Mincho"/>
          <w:b/>
          <w:szCs w:val="20"/>
        </w:rPr>
      </w:pPr>
    </w:p>
    <w:p w:rsidR="00977797" w:rsidRDefault="00977797" w:rsidP="00977797">
      <w:pPr>
        <w:keepNext/>
        <w:widowControl w:val="0"/>
        <w:autoSpaceDE w:val="0"/>
        <w:autoSpaceDN w:val="0"/>
        <w:outlineLvl w:val="0"/>
        <w:rPr>
          <w:rFonts w:eastAsia="MS Mincho"/>
          <w:b/>
          <w:szCs w:val="20"/>
        </w:rPr>
      </w:pPr>
    </w:p>
    <w:p w:rsidR="00977797" w:rsidRPr="003E09B6" w:rsidRDefault="00977797" w:rsidP="00977797">
      <w:pPr>
        <w:keepNext/>
        <w:widowControl w:val="0"/>
        <w:autoSpaceDE w:val="0"/>
        <w:autoSpaceDN w:val="0"/>
        <w:outlineLvl w:val="0"/>
        <w:rPr>
          <w:rFonts w:eastAsia="MS Mincho"/>
          <w:b/>
          <w:szCs w:val="20"/>
        </w:rPr>
      </w:pPr>
    </w:p>
    <w:p w:rsidR="00977797" w:rsidRPr="003E09B6" w:rsidRDefault="00977797" w:rsidP="00977797">
      <w:pPr>
        <w:spacing w:line="360" w:lineRule="auto"/>
        <w:jc w:val="center"/>
        <w:rPr>
          <w:rFonts w:eastAsia="MS Mincho"/>
          <w:lang w:eastAsia="ja-JP"/>
        </w:rPr>
      </w:pPr>
    </w:p>
    <w:p w:rsidR="00977797" w:rsidRPr="003E09B6" w:rsidRDefault="00977797" w:rsidP="00977797">
      <w:pPr>
        <w:spacing w:line="360" w:lineRule="auto"/>
        <w:jc w:val="center"/>
        <w:rPr>
          <w:rFonts w:eastAsia="MS Mincho"/>
          <w:b/>
          <w:sz w:val="28"/>
          <w:szCs w:val="20"/>
        </w:rPr>
      </w:pPr>
      <w:r w:rsidRPr="003E09B6">
        <w:rPr>
          <w:rFonts w:eastAsia="MS Mincho"/>
          <w:b/>
          <w:sz w:val="28"/>
          <w:szCs w:val="20"/>
        </w:rPr>
        <w:t>Declaraţie privind nefinanţarea din alte surse</w:t>
      </w:r>
    </w:p>
    <w:p w:rsidR="00977797" w:rsidRPr="003E09B6" w:rsidRDefault="00977797" w:rsidP="00977797">
      <w:pPr>
        <w:spacing w:line="360" w:lineRule="auto"/>
        <w:jc w:val="center"/>
        <w:rPr>
          <w:rFonts w:eastAsia="MS Mincho"/>
          <w:b/>
          <w:sz w:val="28"/>
          <w:szCs w:val="20"/>
        </w:rPr>
      </w:pPr>
    </w:p>
    <w:p w:rsidR="00977797" w:rsidRPr="003E09B6" w:rsidRDefault="00977797" w:rsidP="00977797">
      <w:pPr>
        <w:spacing w:line="360" w:lineRule="auto"/>
        <w:jc w:val="center"/>
        <w:rPr>
          <w:rFonts w:eastAsia="MS Mincho"/>
          <w:b/>
          <w:sz w:val="28"/>
          <w:szCs w:val="20"/>
        </w:rPr>
      </w:pPr>
    </w:p>
    <w:p w:rsidR="00977797" w:rsidRPr="003E09B6" w:rsidRDefault="00977797" w:rsidP="00977797">
      <w:pPr>
        <w:spacing w:line="360" w:lineRule="auto"/>
        <w:jc w:val="both"/>
        <w:rPr>
          <w:rFonts w:eastAsia="MS Mincho"/>
          <w:lang w:eastAsia="ja-JP"/>
        </w:rPr>
      </w:pPr>
      <w:r w:rsidRPr="003E09B6">
        <w:rPr>
          <w:rFonts w:eastAsia="MS Mincho"/>
          <w:lang w:eastAsia="ja-JP"/>
        </w:rPr>
        <w:t xml:space="preserve">Declarăm pe proprie răspundere că activităţile din cadrul proiectului cu titlul: </w:t>
      </w:r>
    </w:p>
    <w:p w:rsidR="00977797" w:rsidRPr="003E09B6" w:rsidRDefault="00977797" w:rsidP="00977797">
      <w:pPr>
        <w:autoSpaceDE w:val="0"/>
        <w:jc w:val="both"/>
        <w:rPr>
          <w:b/>
          <w:color w:val="000000"/>
        </w:rPr>
      </w:pPr>
      <w:r w:rsidRPr="003E09B6">
        <w:rPr>
          <w:rFonts w:eastAsia="MS Mincho"/>
          <w:lang w:eastAsia="ja-JP"/>
        </w:rPr>
        <w:t xml:space="preserve">“ ............................................................................................. ” depus la </w:t>
      </w:r>
      <w:r>
        <w:rPr>
          <w:rFonts w:eastAsia="MS Mincho"/>
          <w:lang w:eastAsia="ja-JP"/>
        </w:rPr>
        <w:t>Competiţ</w:t>
      </w:r>
      <w:r w:rsidRPr="003E09B6">
        <w:rPr>
          <w:rFonts w:eastAsia="MS Mincho"/>
          <w:lang w:eastAsia="ja-JP"/>
        </w:rPr>
        <w:t>ia</w:t>
      </w:r>
      <w:r>
        <w:rPr>
          <w:rFonts w:eastAsia="MS Mincho"/>
          <w:lang w:eastAsia="ja-JP"/>
        </w:rPr>
        <w:t xml:space="preserve"> din cadrul Programului Capacităţ</w:t>
      </w:r>
      <w:r w:rsidRPr="003E09B6">
        <w:rPr>
          <w:rFonts w:eastAsia="MS Mincho"/>
          <w:lang w:eastAsia="ja-JP"/>
        </w:rPr>
        <w:t xml:space="preserve">i - </w:t>
      </w:r>
      <w:r>
        <w:t xml:space="preserve">Cooperări bilaterale, </w:t>
      </w:r>
      <w:r w:rsidRPr="00DD3C5E">
        <w:rPr>
          <w:color w:val="000000"/>
        </w:rPr>
        <w:t>identificator: PN-II-CT-RO-</w:t>
      </w:r>
      <w:r w:rsidR="00684022">
        <w:rPr>
          <w:color w:val="000000"/>
        </w:rPr>
        <w:t>CY</w:t>
      </w:r>
      <w:r w:rsidRPr="00DD3C5E">
        <w:rPr>
          <w:color w:val="000000"/>
        </w:rPr>
        <w:t>-2013-1,</w:t>
      </w:r>
      <w:r w:rsidRPr="00DD3C5E">
        <w:rPr>
          <w:b/>
          <w:color w:val="000000"/>
        </w:rPr>
        <w:t xml:space="preserve"> </w:t>
      </w:r>
      <w:r w:rsidRPr="00DD3C5E">
        <w:rPr>
          <w:rFonts w:eastAsia="MS Mincho"/>
          <w:lang w:eastAsia="ja-JP"/>
        </w:rPr>
        <w:t>organizată</w:t>
      </w:r>
      <w:r w:rsidRPr="003E09B6">
        <w:rPr>
          <w:rFonts w:eastAsia="MS Mincho"/>
          <w:lang w:eastAsia="ja-JP"/>
        </w:rPr>
        <w:t xml:space="preserve"> de UEFISCDI, </w:t>
      </w:r>
      <w:r w:rsidRPr="003E09B6">
        <w:rPr>
          <w:rFonts w:eastAsia="MS Mincho"/>
          <w:b/>
          <w:bCs/>
          <w:lang w:eastAsia="ja-JP"/>
        </w:rPr>
        <w:t>nu sunt şi nu au fost finanţate din alte surse bugetare</w:t>
      </w:r>
      <w:r w:rsidRPr="003E09B6">
        <w:rPr>
          <w:rFonts w:eastAsia="MS Mincho"/>
          <w:lang w:eastAsia="ja-JP"/>
        </w:rPr>
        <w:t>.</w:t>
      </w:r>
    </w:p>
    <w:p w:rsidR="00977797" w:rsidRPr="003E09B6" w:rsidRDefault="00977797" w:rsidP="00977797">
      <w:pPr>
        <w:spacing w:line="360" w:lineRule="auto"/>
        <w:jc w:val="both"/>
        <w:rPr>
          <w:rFonts w:eastAsia="MS Mincho"/>
          <w:lang w:eastAsia="ja-JP"/>
        </w:rPr>
      </w:pPr>
    </w:p>
    <w:p w:rsidR="00977797" w:rsidRPr="003E09B6" w:rsidRDefault="00977797" w:rsidP="00977797">
      <w:pPr>
        <w:spacing w:line="360" w:lineRule="auto"/>
        <w:jc w:val="both"/>
        <w:rPr>
          <w:rFonts w:eastAsia="MS Mincho"/>
          <w:lang w:eastAsia="ja-JP"/>
        </w:rPr>
      </w:pPr>
    </w:p>
    <w:p w:rsidR="00977797" w:rsidRPr="003E09B6" w:rsidRDefault="00977797" w:rsidP="00977797">
      <w:pPr>
        <w:spacing w:line="360" w:lineRule="auto"/>
        <w:jc w:val="both"/>
        <w:rPr>
          <w:rFonts w:eastAsia="MS Mincho"/>
          <w:lang w:eastAsia="ja-JP"/>
        </w:rPr>
      </w:pPr>
    </w:p>
    <w:p w:rsidR="00977797" w:rsidRPr="003E09B6" w:rsidRDefault="00977797" w:rsidP="00977797">
      <w:pPr>
        <w:spacing w:line="360" w:lineRule="auto"/>
        <w:jc w:val="both"/>
        <w:rPr>
          <w:rFonts w:eastAsia="MS Mincho"/>
          <w:lang w:eastAsia="ja-JP"/>
        </w:rPr>
      </w:pPr>
    </w:p>
    <w:tbl>
      <w:tblPr>
        <w:tblW w:w="0" w:type="auto"/>
        <w:tblInd w:w="2" w:type="dxa"/>
        <w:tblLook w:val="01E0" w:firstRow="1" w:lastRow="1" w:firstColumn="1" w:lastColumn="1" w:noHBand="0" w:noVBand="0"/>
      </w:tblPr>
      <w:tblGrid>
        <w:gridCol w:w="3888"/>
        <w:gridCol w:w="5399"/>
      </w:tblGrid>
      <w:tr w:rsidR="00977797" w:rsidRPr="003E09B6" w:rsidTr="00F54C75">
        <w:tc>
          <w:tcPr>
            <w:tcW w:w="3888" w:type="dxa"/>
          </w:tcPr>
          <w:p w:rsidR="00977797" w:rsidRPr="003E09B6" w:rsidRDefault="00977797" w:rsidP="00F54C75">
            <w:pPr>
              <w:spacing w:line="360" w:lineRule="auto"/>
              <w:jc w:val="both"/>
              <w:rPr>
                <w:rFonts w:eastAsia="MS Mincho"/>
                <w:lang w:eastAsia="ja-JP"/>
              </w:rPr>
            </w:pPr>
            <w:r w:rsidRPr="003E09B6">
              <w:rPr>
                <w:rFonts w:eastAsia="MS Mincho"/>
                <w:lang w:eastAsia="ja-JP"/>
              </w:rPr>
              <w:t>Data:</w:t>
            </w:r>
          </w:p>
        </w:tc>
        <w:tc>
          <w:tcPr>
            <w:tcW w:w="5399" w:type="dxa"/>
          </w:tcPr>
          <w:p w:rsidR="00977797" w:rsidRPr="003E09B6" w:rsidRDefault="00977797" w:rsidP="00F54C75">
            <w:pPr>
              <w:spacing w:line="360" w:lineRule="auto"/>
              <w:jc w:val="both"/>
              <w:rPr>
                <w:rFonts w:eastAsia="MS Mincho"/>
                <w:lang w:eastAsia="ja-JP"/>
              </w:rPr>
            </w:pPr>
            <w:r w:rsidRPr="003E09B6">
              <w:rPr>
                <w:rFonts w:eastAsia="MS Mincho"/>
                <w:lang w:eastAsia="ja-JP"/>
              </w:rPr>
              <w:t>Reprezentant legal</w:t>
            </w:r>
          </w:p>
        </w:tc>
      </w:tr>
      <w:tr w:rsidR="00977797" w:rsidRPr="003E09B6" w:rsidTr="00F54C75">
        <w:tc>
          <w:tcPr>
            <w:tcW w:w="3888" w:type="dxa"/>
          </w:tcPr>
          <w:p w:rsidR="00977797" w:rsidRPr="003E09B6" w:rsidRDefault="00977797" w:rsidP="00F54C75">
            <w:pPr>
              <w:spacing w:line="360" w:lineRule="auto"/>
              <w:jc w:val="both"/>
              <w:rPr>
                <w:rFonts w:eastAsia="MS Mincho"/>
                <w:lang w:eastAsia="ja-JP"/>
              </w:rPr>
            </w:pPr>
          </w:p>
        </w:tc>
        <w:tc>
          <w:tcPr>
            <w:tcW w:w="5399" w:type="dxa"/>
          </w:tcPr>
          <w:p w:rsidR="00977797" w:rsidRPr="003E09B6" w:rsidRDefault="00977797" w:rsidP="00F54C75">
            <w:pPr>
              <w:spacing w:line="360" w:lineRule="auto"/>
              <w:jc w:val="both"/>
              <w:rPr>
                <w:rFonts w:eastAsia="MS Mincho"/>
                <w:lang w:eastAsia="ja-JP"/>
              </w:rPr>
            </w:pPr>
            <w:r w:rsidRPr="003E09B6">
              <w:rPr>
                <w:rFonts w:eastAsia="MS Mincho"/>
                <w:lang w:eastAsia="ja-JP"/>
              </w:rPr>
              <w:t xml:space="preserve">Funcţia: </w:t>
            </w:r>
          </w:p>
        </w:tc>
      </w:tr>
      <w:tr w:rsidR="00977797" w:rsidRPr="003E09B6" w:rsidTr="00F54C75">
        <w:tc>
          <w:tcPr>
            <w:tcW w:w="3888" w:type="dxa"/>
          </w:tcPr>
          <w:p w:rsidR="00977797" w:rsidRPr="003E09B6" w:rsidRDefault="00977797" w:rsidP="00F54C75">
            <w:pPr>
              <w:spacing w:line="360" w:lineRule="auto"/>
              <w:jc w:val="both"/>
              <w:rPr>
                <w:rFonts w:eastAsia="MS Mincho"/>
                <w:lang w:eastAsia="ja-JP"/>
              </w:rPr>
            </w:pPr>
          </w:p>
        </w:tc>
        <w:tc>
          <w:tcPr>
            <w:tcW w:w="5399" w:type="dxa"/>
          </w:tcPr>
          <w:p w:rsidR="00977797" w:rsidRPr="003E09B6" w:rsidRDefault="00977797" w:rsidP="00F54C75">
            <w:pPr>
              <w:spacing w:line="360" w:lineRule="auto"/>
              <w:jc w:val="both"/>
              <w:rPr>
                <w:rFonts w:eastAsia="MS Mincho"/>
                <w:lang w:eastAsia="ja-JP"/>
              </w:rPr>
            </w:pPr>
            <w:r w:rsidRPr="003E09B6">
              <w:rPr>
                <w:rFonts w:eastAsia="MS Mincho"/>
                <w:lang w:eastAsia="ja-JP"/>
              </w:rPr>
              <w:t>Numele şi  prenumele</w:t>
            </w:r>
          </w:p>
          <w:p w:rsidR="00977797" w:rsidRPr="003E09B6" w:rsidRDefault="00977797" w:rsidP="00F54C75">
            <w:pPr>
              <w:spacing w:line="360" w:lineRule="auto"/>
              <w:jc w:val="both"/>
              <w:rPr>
                <w:rFonts w:eastAsia="MS Mincho"/>
                <w:lang w:eastAsia="ja-JP"/>
              </w:rPr>
            </w:pPr>
            <w:r w:rsidRPr="003E09B6">
              <w:rPr>
                <w:rFonts w:eastAsia="MS Mincho"/>
                <w:lang w:eastAsia="ja-JP"/>
              </w:rPr>
              <w:t>Semnătura</w:t>
            </w:r>
          </w:p>
          <w:p w:rsidR="00977797" w:rsidRPr="003E09B6" w:rsidRDefault="00977797" w:rsidP="00F54C75">
            <w:pPr>
              <w:spacing w:line="360" w:lineRule="auto"/>
              <w:jc w:val="both"/>
              <w:rPr>
                <w:rFonts w:eastAsia="MS Mincho"/>
                <w:lang w:eastAsia="ja-JP"/>
              </w:rPr>
            </w:pPr>
            <w:r w:rsidRPr="003E09B6">
              <w:rPr>
                <w:rFonts w:eastAsia="MS Mincho"/>
                <w:lang w:eastAsia="ja-JP"/>
              </w:rPr>
              <w:t>Stampila</w:t>
            </w:r>
          </w:p>
          <w:p w:rsidR="00977797" w:rsidRPr="003E09B6" w:rsidRDefault="00977797" w:rsidP="00F54C75">
            <w:pPr>
              <w:spacing w:line="360" w:lineRule="auto"/>
              <w:jc w:val="both"/>
              <w:rPr>
                <w:rFonts w:eastAsia="MS Mincho"/>
                <w:lang w:eastAsia="ja-JP"/>
              </w:rPr>
            </w:pPr>
          </w:p>
        </w:tc>
      </w:tr>
      <w:tr w:rsidR="00977797" w:rsidRPr="003E09B6" w:rsidTr="00F54C75">
        <w:tc>
          <w:tcPr>
            <w:tcW w:w="3888" w:type="dxa"/>
          </w:tcPr>
          <w:p w:rsidR="00977797" w:rsidRPr="003E09B6" w:rsidRDefault="00977797" w:rsidP="00F54C75">
            <w:pPr>
              <w:spacing w:line="360" w:lineRule="auto"/>
              <w:jc w:val="both"/>
              <w:rPr>
                <w:rFonts w:eastAsia="MS Mincho"/>
                <w:lang w:eastAsia="ja-JP"/>
              </w:rPr>
            </w:pPr>
            <w:r w:rsidRPr="003E09B6">
              <w:rPr>
                <w:rFonts w:eastAsia="MS Mincho"/>
                <w:lang w:eastAsia="ja-JP"/>
              </w:rPr>
              <w:t>Director de proiect</w:t>
            </w:r>
          </w:p>
        </w:tc>
        <w:tc>
          <w:tcPr>
            <w:tcW w:w="5399" w:type="dxa"/>
          </w:tcPr>
          <w:p w:rsidR="00977797" w:rsidRPr="003E09B6" w:rsidRDefault="00977797" w:rsidP="00F54C75">
            <w:pPr>
              <w:spacing w:line="360" w:lineRule="auto"/>
              <w:jc w:val="both"/>
              <w:rPr>
                <w:rFonts w:eastAsia="MS Mincho"/>
                <w:lang w:eastAsia="ja-JP"/>
              </w:rPr>
            </w:pPr>
            <w:r w:rsidRPr="003E09B6">
              <w:rPr>
                <w:rFonts w:eastAsia="MS Mincho"/>
                <w:lang w:eastAsia="ja-JP"/>
              </w:rPr>
              <w:t>Numele şi prenumele</w:t>
            </w:r>
          </w:p>
          <w:p w:rsidR="00977797" w:rsidRPr="003E09B6" w:rsidRDefault="00977797" w:rsidP="00F54C75">
            <w:pPr>
              <w:spacing w:line="360" w:lineRule="auto"/>
              <w:jc w:val="both"/>
              <w:rPr>
                <w:rFonts w:eastAsia="MS Mincho"/>
                <w:lang w:eastAsia="ja-JP"/>
              </w:rPr>
            </w:pPr>
            <w:r w:rsidRPr="003E09B6">
              <w:rPr>
                <w:rFonts w:eastAsia="MS Mincho"/>
                <w:lang w:eastAsia="ja-JP"/>
              </w:rPr>
              <w:t>Semnătura</w:t>
            </w:r>
          </w:p>
        </w:tc>
      </w:tr>
    </w:tbl>
    <w:p w:rsidR="00977797" w:rsidRPr="003E09B6" w:rsidRDefault="00977797" w:rsidP="00977797">
      <w:pPr>
        <w:pStyle w:val="Default"/>
        <w:rPr>
          <w:b/>
        </w:rPr>
      </w:pPr>
    </w:p>
    <w:p w:rsidR="00977797" w:rsidRPr="003E09B6" w:rsidRDefault="00977797" w:rsidP="00977797">
      <w:pPr>
        <w:ind w:right="-360"/>
        <w:rPr>
          <w:b/>
          <w:bCs/>
        </w:rPr>
      </w:pPr>
      <w:r w:rsidRPr="003E09B6">
        <w:rPr>
          <w:b/>
        </w:rPr>
        <w:br w:type="page"/>
      </w:r>
      <w:r w:rsidRPr="003E09B6">
        <w:rPr>
          <w:b/>
          <w:bCs/>
        </w:rPr>
        <w:lastRenderedPageBreak/>
        <w:t xml:space="preserve">Anexa 6 – Declaraţie de eligibilitate </w:t>
      </w:r>
    </w:p>
    <w:p w:rsidR="00977797" w:rsidRPr="003E09B6" w:rsidRDefault="00977797" w:rsidP="00977797">
      <w:pPr>
        <w:ind w:right="-360"/>
        <w:rPr>
          <w:b/>
          <w:sz w:val="22"/>
          <w:szCs w:val="22"/>
        </w:rPr>
      </w:pPr>
    </w:p>
    <w:p w:rsidR="00977797" w:rsidRPr="003E09B6" w:rsidRDefault="00977797" w:rsidP="00977797">
      <w:pPr>
        <w:rPr>
          <w:sz w:val="22"/>
          <w:szCs w:val="22"/>
        </w:rPr>
      </w:pPr>
    </w:p>
    <w:p w:rsidR="00977797" w:rsidRPr="003E09B6" w:rsidRDefault="00977797" w:rsidP="00977797">
      <w:pPr>
        <w:spacing w:line="360" w:lineRule="auto"/>
        <w:jc w:val="center"/>
        <w:rPr>
          <w:sz w:val="32"/>
          <w:szCs w:val="32"/>
        </w:rPr>
      </w:pPr>
      <w:r w:rsidRPr="003E09B6">
        <w:rPr>
          <w:b/>
          <w:sz w:val="28"/>
          <w:szCs w:val="28"/>
        </w:rPr>
        <w:t>Declaraţie de eligibilitate</w:t>
      </w:r>
      <w:r w:rsidRPr="003E09B6">
        <w:rPr>
          <w:sz w:val="32"/>
          <w:szCs w:val="32"/>
        </w:rPr>
        <w:t xml:space="preserve"> </w:t>
      </w:r>
    </w:p>
    <w:p w:rsidR="00977797" w:rsidRPr="003E09B6" w:rsidRDefault="00977797" w:rsidP="00977797">
      <w:pPr>
        <w:spacing w:line="360" w:lineRule="auto"/>
        <w:jc w:val="center"/>
        <w:rPr>
          <w:sz w:val="32"/>
          <w:szCs w:val="32"/>
        </w:rPr>
      </w:pPr>
    </w:p>
    <w:p w:rsidR="00977797" w:rsidRPr="003E09B6" w:rsidRDefault="00977797" w:rsidP="00977797">
      <w:pPr>
        <w:spacing w:line="360" w:lineRule="auto"/>
        <w:jc w:val="center"/>
        <w:rPr>
          <w:sz w:val="32"/>
          <w:szCs w:val="32"/>
        </w:rPr>
      </w:pPr>
    </w:p>
    <w:p w:rsidR="00977797" w:rsidRPr="003E09B6" w:rsidRDefault="00977797" w:rsidP="00977797">
      <w:pPr>
        <w:spacing w:line="360" w:lineRule="auto"/>
        <w:jc w:val="both"/>
      </w:pPr>
      <w:r w:rsidRPr="003E09B6">
        <w:t>Declarăm pe proprie răspundere că ………….......................................................................................... (denumirea completă a organizaţiei)  nu este declarată conform legii, în stare de incapacitate de plată, şi nu are plăţile / conturile blocate, conform unei hotărâri judecătoreşti.</w:t>
      </w:r>
    </w:p>
    <w:p w:rsidR="00977797" w:rsidRPr="003E09B6" w:rsidRDefault="00977797" w:rsidP="00977797">
      <w:pPr>
        <w:spacing w:line="360" w:lineRule="auto"/>
        <w:jc w:val="both"/>
      </w:pPr>
      <w:r w:rsidRPr="003E09B6">
        <w:t>De asemenea, organizaţia nu se face vinovată de:</w:t>
      </w:r>
    </w:p>
    <w:p w:rsidR="00977797" w:rsidRPr="003E09B6" w:rsidRDefault="00977797" w:rsidP="00977797">
      <w:pPr>
        <w:numPr>
          <w:ilvl w:val="0"/>
          <w:numId w:val="10"/>
        </w:numPr>
        <w:suppressAutoHyphens w:val="0"/>
        <w:spacing w:line="360" w:lineRule="auto"/>
        <w:jc w:val="both"/>
      </w:pPr>
      <w:r w:rsidRPr="003E09B6">
        <w:t>declaraţii inexacte cu privire la informaţiile solicitate de autoritatea contractantă, în vederea selectării contractorilor;</w:t>
      </w:r>
    </w:p>
    <w:p w:rsidR="00977797" w:rsidRPr="003E09B6" w:rsidRDefault="00977797" w:rsidP="00977797">
      <w:pPr>
        <w:numPr>
          <w:ilvl w:val="0"/>
          <w:numId w:val="10"/>
        </w:numPr>
        <w:suppressAutoHyphens w:val="0"/>
        <w:spacing w:line="360" w:lineRule="auto"/>
        <w:jc w:val="both"/>
      </w:pPr>
      <w:r w:rsidRPr="003E09B6">
        <w:t>încălcarea, în mod grav, a prevederilor unui alt contract de finanţare, încheiat anterior cu o autoritate contractantă.</w:t>
      </w:r>
    </w:p>
    <w:p w:rsidR="00977797" w:rsidRPr="003E09B6" w:rsidRDefault="00977797" w:rsidP="00977797">
      <w:pPr>
        <w:ind w:right="-180" w:hanging="180"/>
        <w:jc w:val="both"/>
        <w:rPr>
          <w:b/>
        </w:rPr>
      </w:pPr>
    </w:p>
    <w:p w:rsidR="00977797" w:rsidRPr="003E09B6" w:rsidRDefault="00977797" w:rsidP="00977797">
      <w:pPr>
        <w:spacing w:line="360" w:lineRule="auto"/>
      </w:pPr>
    </w:p>
    <w:p w:rsidR="00977797" w:rsidRPr="003E09B6" w:rsidRDefault="00977797" w:rsidP="00977797">
      <w:pPr>
        <w:spacing w:line="360" w:lineRule="auto"/>
      </w:pPr>
    </w:p>
    <w:p w:rsidR="00977797" w:rsidRPr="003E09B6" w:rsidRDefault="00977797" w:rsidP="00977797">
      <w:pPr>
        <w:spacing w:line="360" w:lineRule="auto"/>
      </w:pPr>
    </w:p>
    <w:tbl>
      <w:tblPr>
        <w:tblW w:w="0" w:type="auto"/>
        <w:jc w:val="center"/>
        <w:tblLook w:val="01E0" w:firstRow="1" w:lastRow="1" w:firstColumn="1" w:lastColumn="1" w:noHBand="0" w:noVBand="0"/>
      </w:tblPr>
      <w:tblGrid>
        <w:gridCol w:w="3888"/>
        <w:gridCol w:w="5399"/>
      </w:tblGrid>
      <w:tr w:rsidR="00977797" w:rsidRPr="003E09B6" w:rsidTr="00F54C75">
        <w:trPr>
          <w:jc w:val="center"/>
        </w:trPr>
        <w:tc>
          <w:tcPr>
            <w:tcW w:w="3888" w:type="dxa"/>
            <w:shd w:val="clear" w:color="auto" w:fill="auto"/>
          </w:tcPr>
          <w:p w:rsidR="00977797" w:rsidRPr="003E09B6" w:rsidRDefault="00977797" w:rsidP="00F54C75">
            <w:pPr>
              <w:spacing w:line="360" w:lineRule="auto"/>
              <w:jc w:val="both"/>
            </w:pPr>
            <w:r w:rsidRPr="003E09B6">
              <w:t>Data:</w:t>
            </w:r>
          </w:p>
        </w:tc>
        <w:tc>
          <w:tcPr>
            <w:tcW w:w="5399" w:type="dxa"/>
            <w:shd w:val="clear" w:color="auto" w:fill="auto"/>
          </w:tcPr>
          <w:p w:rsidR="00977797" w:rsidRPr="003E09B6" w:rsidRDefault="00977797" w:rsidP="00F54C75">
            <w:pPr>
              <w:spacing w:line="360" w:lineRule="auto"/>
              <w:jc w:val="both"/>
            </w:pPr>
            <w:r w:rsidRPr="003E09B6">
              <w:t>Reprezentant legal (prenume, NUME)</w:t>
            </w:r>
          </w:p>
          <w:p w:rsidR="00977797" w:rsidRPr="003E09B6" w:rsidRDefault="00977797" w:rsidP="00F54C75">
            <w:pPr>
              <w:spacing w:line="360" w:lineRule="auto"/>
              <w:jc w:val="both"/>
            </w:pPr>
          </w:p>
        </w:tc>
      </w:tr>
      <w:tr w:rsidR="00977797" w:rsidRPr="003E09B6" w:rsidTr="00F54C75">
        <w:trPr>
          <w:jc w:val="center"/>
        </w:trPr>
        <w:tc>
          <w:tcPr>
            <w:tcW w:w="3888" w:type="dxa"/>
            <w:shd w:val="clear" w:color="auto" w:fill="auto"/>
          </w:tcPr>
          <w:p w:rsidR="00977797" w:rsidRPr="003E09B6" w:rsidRDefault="00977797" w:rsidP="00F54C75">
            <w:pPr>
              <w:spacing w:line="360" w:lineRule="auto"/>
              <w:jc w:val="both"/>
            </w:pPr>
          </w:p>
        </w:tc>
        <w:tc>
          <w:tcPr>
            <w:tcW w:w="5399" w:type="dxa"/>
            <w:shd w:val="clear" w:color="auto" w:fill="auto"/>
          </w:tcPr>
          <w:p w:rsidR="00977797" w:rsidRPr="003E09B6" w:rsidRDefault="00977797" w:rsidP="00F54C75">
            <w:pPr>
              <w:spacing w:line="360" w:lineRule="auto"/>
              <w:jc w:val="both"/>
            </w:pPr>
            <w:r w:rsidRPr="003E09B6">
              <w:t>Semnătura</w:t>
            </w:r>
          </w:p>
        </w:tc>
      </w:tr>
      <w:tr w:rsidR="00977797" w:rsidRPr="003E09B6" w:rsidTr="00F54C75">
        <w:trPr>
          <w:jc w:val="center"/>
        </w:trPr>
        <w:tc>
          <w:tcPr>
            <w:tcW w:w="3888" w:type="dxa"/>
            <w:shd w:val="clear" w:color="auto" w:fill="auto"/>
          </w:tcPr>
          <w:p w:rsidR="00977797" w:rsidRPr="003E09B6" w:rsidRDefault="00977797" w:rsidP="00F54C75">
            <w:pPr>
              <w:spacing w:line="360" w:lineRule="auto"/>
              <w:jc w:val="both"/>
            </w:pPr>
          </w:p>
        </w:tc>
        <w:tc>
          <w:tcPr>
            <w:tcW w:w="5399" w:type="dxa"/>
            <w:shd w:val="clear" w:color="auto" w:fill="auto"/>
          </w:tcPr>
          <w:p w:rsidR="00977797" w:rsidRPr="003E09B6" w:rsidRDefault="00977797" w:rsidP="00F54C75">
            <w:pPr>
              <w:spacing w:line="360" w:lineRule="auto"/>
              <w:jc w:val="both"/>
            </w:pPr>
          </w:p>
          <w:p w:rsidR="00977797" w:rsidRPr="003E09B6" w:rsidRDefault="00977797" w:rsidP="00F54C75">
            <w:pPr>
              <w:spacing w:line="360" w:lineRule="auto"/>
              <w:jc w:val="both"/>
            </w:pPr>
            <w:r w:rsidRPr="003E09B6">
              <w:t>Ştampila</w:t>
            </w:r>
          </w:p>
        </w:tc>
      </w:tr>
    </w:tbl>
    <w:p w:rsidR="00977797" w:rsidRPr="003E09B6" w:rsidRDefault="00977797" w:rsidP="00977797">
      <w:pPr>
        <w:pStyle w:val="Default"/>
        <w:rPr>
          <w:b/>
        </w:rPr>
      </w:pPr>
    </w:p>
    <w:p w:rsidR="00977797" w:rsidRPr="003E09B6" w:rsidRDefault="00977797" w:rsidP="00977797">
      <w:pPr>
        <w:pStyle w:val="Default"/>
        <w:rPr>
          <w:lang w:val="en-US"/>
        </w:rPr>
      </w:pPr>
    </w:p>
    <w:p w:rsidR="00977797" w:rsidRPr="003E09B6" w:rsidRDefault="00977797" w:rsidP="00977797">
      <w:pPr>
        <w:pStyle w:val="Default"/>
        <w:rPr>
          <w:b/>
          <w:lang w:val="en-US"/>
        </w:rPr>
      </w:pPr>
    </w:p>
    <w:p w:rsidR="00A64296" w:rsidRPr="003E09B6" w:rsidRDefault="00A64296" w:rsidP="00977797">
      <w:pPr>
        <w:pStyle w:val="WW-Default"/>
        <w:widowControl w:val="0"/>
        <w:spacing w:after="120" w:line="288" w:lineRule="auto"/>
        <w:jc w:val="both"/>
      </w:pPr>
    </w:p>
    <w:p w:rsidR="00C919BA" w:rsidRPr="003E09B6" w:rsidRDefault="00C919BA" w:rsidP="007A4351">
      <w:pPr>
        <w:pStyle w:val="Default"/>
        <w:rPr>
          <w:b/>
          <w:lang w:val="en-US"/>
        </w:rPr>
      </w:pPr>
    </w:p>
    <w:sectPr w:rsidR="00C919BA" w:rsidRPr="003E09B6" w:rsidSect="00977797">
      <w:headerReference w:type="default" r:id="rId17"/>
      <w:footerReference w:type="default" r:id="rId18"/>
      <w:footerReference w:type="first" r:id="rId19"/>
      <w:footnotePr>
        <w:pos w:val="beneathText"/>
      </w:footnotePr>
      <w:type w:val="continuous"/>
      <w:pgSz w:w="11905" w:h="16837"/>
      <w:pgMar w:top="1134" w:right="907" w:bottom="776"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A28" w:rsidRDefault="006C1A28">
      <w:r>
        <w:separator/>
      </w:r>
    </w:p>
  </w:endnote>
  <w:endnote w:type="continuationSeparator" w:id="0">
    <w:p w:rsidR="006C1A28" w:rsidRDefault="006C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MS Mincho"/>
    <w:charset w:val="80"/>
    <w:family w:val="roman"/>
    <w:pitch w:val="variable"/>
  </w:font>
  <w:font w:name="Andale Sans UI">
    <w:altName w:val="Arial Unicode MS"/>
    <w:charset w:val="00"/>
    <w:family w:val="auto"/>
    <w:pitch w:val="variable"/>
  </w:font>
  <w:font w:name="Lucidasans">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07" w:rsidRDefault="00106E07" w:rsidP="00A73E71">
    <w:pPr>
      <w:pStyle w:val="Footer"/>
      <w:tabs>
        <w:tab w:val="left" w:pos="3750"/>
        <w:tab w:val="right" w:pos="10091"/>
      </w:tabs>
    </w:pPr>
    <w:r>
      <w:tab/>
    </w:r>
    <w:r w:rsidRPr="00F33898">
      <w:rPr>
        <w:b/>
      </w:rPr>
      <w:t>PN-II-CT-RO-</w:t>
    </w:r>
    <w:r>
      <w:rPr>
        <w:b/>
      </w:rPr>
      <w:t>CY</w:t>
    </w:r>
    <w:r w:rsidRPr="00F33898">
      <w:rPr>
        <w:b/>
      </w:rPr>
      <w:t>-2013 – 1</w:t>
    </w:r>
    <w:r>
      <w:tab/>
    </w:r>
    <w:r>
      <w:tab/>
    </w:r>
    <w:r w:rsidR="006C1A28">
      <w:fldChar w:fldCharType="begin"/>
    </w:r>
    <w:r w:rsidR="006C1A28">
      <w:instrText xml:space="preserve"> PAGE   \* MERGEFORMAT </w:instrText>
    </w:r>
    <w:r w:rsidR="006C1A28">
      <w:fldChar w:fldCharType="separate"/>
    </w:r>
    <w:r w:rsidR="00442C9E">
      <w:rPr>
        <w:noProof/>
      </w:rPr>
      <w:t>8</w:t>
    </w:r>
    <w:r w:rsidR="006C1A28">
      <w:rPr>
        <w:noProof/>
      </w:rPr>
      <w:fldChar w:fldCharType="end"/>
    </w:r>
  </w:p>
  <w:p w:rsidR="00106E07" w:rsidRPr="00A459E2" w:rsidRDefault="00106E07">
    <w:pPr>
      <w:pStyle w:val="Footer"/>
      <w:ind w:right="360"/>
      <w:rPr>
        <w:i/>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07" w:rsidRDefault="00106E07">
    <w:pPr>
      <w:pStyle w:val="Footer"/>
      <w:jc w:val="center"/>
      <w:rPr>
        <w:b/>
        <w:color w:val="0A57A4"/>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07" w:rsidRDefault="00106E07" w:rsidP="00A73E71">
    <w:pPr>
      <w:pStyle w:val="Footer"/>
      <w:tabs>
        <w:tab w:val="left" w:pos="3750"/>
        <w:tab w:val="right" w:pos="10091"/>
      </w:tabs>
    </w:pPr>
    <w:r>
      <w:tab/>
    </w:r>
    <w:r w:rsidRPr="00F33898">
      <w:rPr>
        <w:b/>
      </w:rPr>
      <w:t>PN-II-CT-RO-</w:t>
    </w:r>
    <w:r>
      <w:rPr>
        <w:b/>
      </w:rPr>
      <w:t>CY</w:t>
    </w:r>
    <w:r w:rsidRPr="00F33898">
      <w:rPr>
        <w:b/>
      </w:rPr>
      <w:t>-2013 – 1</w:t>
    </w:r>
    <w:r>
      <w:tab/>
    </w:r>
    <w:r>
      <w:tab/>
    </w:r>
    <w:r w:rsidR="006C1A28">
      <w:fldChar w:fldCharType="begin"/>
    </w:r>
    <w:r w:rsidR="006C1A28">
      <w:instrText xml:space="preserve"> PAGE   \* MERGEFORMAT </w:instrText>
    </w:r>
    <w:r w:rsidR="006C1A28">
      <w:fldChar w:fldCharType="separate"/>
    </w:r>
    <w:r w:rsidR="00442C9E">
      <w:rPr>
        <w:noProof/>
      </w:rPr>
      <w:t>19</w:t>
    </w:r>
    <w:r w:rsidR="006C1A28">
      <w:rPr>
        <w:noProof/>
      </w:rPr>
      <w:fldChar w:fldCharType="end"/>
    </w:r>
  </w:p>
  <w:p w:rsidR="00106E07" w:rsidRPr="00977797" w:rsidRDefault="00106E07">
    <w:pPr>
      <w:pStyle w:val="Footer"/>
      <w:ind w:right="360"/>
      <w:rPr>
        <w:i/>
        <w:sz w:val="20"/>
        <w:szCs w:val="20"/>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07" w:rsidRDefault="00106E07">
    <w:pPr>
      <w:pStyle w:val="Footer"/>
      <w:jc w:val="center"/>
      <w:rPr>
        <w:b/>
        <w:color w:val="0A57A4"/>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A28" w:rsidRDefault="006C1A28">
      <w:r>
        <w:separator/>
      </w:r>
    </w:p>
  </w:footnote>
  <w:footnote w:type="continuationSeparator" w:id="0">
    <w:p w:rsidR="006C1A28" w:rsidRDefault="006C1A28">
      <w:r>
        <w:continuationSeparator/>
      </w:r>
    </w:p>
  </w:footnote>
  <w:footnote w:id="1">
    <w:p w:rsidR="00106E07" w:rsidRPr="009115A2" w:rsidRDefault="00106E07" w:rsidP="00080F59">
      <w:pPr>
        <w:pStyle w:val="FootnoteText"/>
        <w:rPr>
          <w:lang w:val="es-ES_tradnl"/>
        </w:rPr>
      </w:pPr>
      <w:r>
        <w:rPr>
          <w:rStyle w:val="FootnoteReference"/>
        </w:rPr>
        <w:footnoteRef/>
      </w:r>
      <w:r w:rsidRPr="009115A2">
        <w:rPr>
          <w:lang w:val="es-ES_tradnl"/>
        </w:rPr>
        <w:t xml:space="preserve"> </w:t>
      </w:r>
      <w:r>
        <w:rPr>
          <w:lang w:val="ro-RO"/>
        </w:rPr>
        <w:t>Încadrar</w:t>
      </w:r>
      <w:r w:rsidRPr="009115A2">
        <w:rPr>
          <w:lang w:val="ro-RO"/>
        </w:rPr>
        <w:t>e</w:t>
      </w:r>
      <w:r>
        <w:rPr>
          <w:lang w:val="ro-RO"/>
        </w:rPr>
        <w:t>a propunerilor se va face</w:t>
      </w:r>
      <w:r w:rsidRPr="009115A2">
        <w:rPr>
          <w:lang w:val="ro-RO"/>
        </w:rPr>
        <w:t xml:space="preserve"> în </w:t>
      </w:r>
      <w:r>
        <w:rPr>
          <w:lang w:val="ro-RO"/>
        </w:rPr>
        <w:t>domeniile</w:t>
      </w:r>
      <w:r w:rsidRPr="009115A2">
        <w:rPr>
          <w:lang w:val="ro-RO"/>
        </w:rPr>
        <w:t xml:space="preserve"> CD prioritare – Anexa 1</w:t>
      </w:r>
    </w:p>
  </w:footnote>
  <w:footnote w:id="2">
    <w:p w:rsidR="00106E07" w:rsidRPr="00977797" w:rsidRDefault="00106E07" w:rsidP="00113C98">
      <w:pPr>
        <w:pStyle w:val="FootnoteText"/>
        <w:rPr>
          <w:sz w:val="18"/>
          <w:szCs w:val="18"/>
          <w:lang w:val="it-IT"/>
        </w:rPr>
      </w:pPr>
      <w:r w:rsidRPr="00977797">
        <w:rPr>
          <w:rStyle w:val="FootnoteReference"/>
          <w:sz w:val="18"/>
          <w:szCs w:val="18"/>
        </w:rPr>
        <w:footnoteRef/>
      </w:r>
      <w:r w:rsidRPr="00977797">
        <w:rPr>
          <w:sz w:val="18"/>
          <w:szCs w:val="18"/>
          <w:lang w:val="it-IT"/>
        </w:rPr>
        <w:t xml:space="preserve"> P</w:t>
      </w:r>
      <w:r>
        <w:rPr>
          <w:sz w:val="18"/>
          <w:szCs w:val="18"/>
          <w:lang w:val="it-IT"/>
        </w:rPr>
        <w:t>aginile relevante: prima pagină</w:t>
      </w:r>
      <w:r w:rsidRPr="00977797">
        <w:rPr>
          <w:sz w:val="18"/>
          <w:szCs w:val="18"/>
          <w:lang w:val="it-IT"/>
        </w:rPr>
        <w:t xml:space="preserve"> a contra</w:t>
      </w:r>
      <w:r>
        <w:rPr>
          <w:sz w:val="18"/>
          <w:szCs w:val="18"/>
          <w:lang w:val="it-IT"/>
        </w:rPr>
        <w:t>ctului</w:t>
      </w:r>
      <w:r w:rsidRPr="00977797">
        <w:rPr>
          <w:sz w:val="18"/>
          <w:szCs w:val="18"/>
          <w:lang w:val="it-IT"/>
        </w:rPr>
        <w:t>, paginile ref</w:t>
      </w:r>
      <w:r>
        <w:rPr>
          <w:sz w:val="18"/>
          <w:szCs w:val="18"/>
          <w:lang w:val="it-IT"/>
        </w:rPr>
        <w:t>eritoare  la programul de finanţ</w:t>
      </w:r>
      <w:r w:rsidRPr="00977797">
        <w:rPr>
          <w:sz w:val="18"/>
          <w:szCs w:val="18"/>
          <w:lang w:val="it-IT"/>
        </w:rPr>
        <w:t>are,</w:t>
      </w:r>
      <w:r>
        <w:rPr>
          <w:sz w:val="18"/>
          <w:szCs w:val="18"/>
          <w:lang w:val="it-IT"/>
        </w:rPr>
        <w:t xml:space="preserve"> </w:t>
      </w:r>
      <w:r w:rsidRPr="00977797">
        <w:rPr>
          <w:sz w:val="18"/>
          <w:szCs w:val="18"/>
          <w:lang w:val="it-IT"/>
        </w:rPr>
        <w:t>apel, titlul proiectului, par</w:t>
      </w:r>
      <w:r>
        <w:rPr>
          <w:sz w:val="18"/>
          <w:szCs w:val="18"/>
          <w:lang w:val="it-IT"/>
        </w:rPr>
        <w:t>ţi,  parteneri,, împărţ</w:t>
      </w:r>
      <w:r w:rsidRPr="00977797">
        <w:rPr>
          <w:sz w:val="18"/>
          <w:szCs w:val="18"/>
          <w:lang w:val="it-IT"/>
        </w:rPr>
        <w:t xml:space="preserve">irea bugetului pe partenri, durata de derulare </w:t>
      </w:r>
      <w:r>
        <w:rPr>
          <w:sz w:val="18"/>
          <w:szCs w:val="18"/>
          <w:lang w:val="it-IT"/>
        </w:rPr>
        <w:t>ş</w:t>
      </w:r>
      <w:r w:rsidRPr="00977797">
        <w:rPr>
          <w:sz w:val="18"/>
          <w:szCs w:val="18"/>
          <w:lang w:val="it-IT"/>
        </w:rPr>
        <w:t>i echipa proiectului</w:t>
      </w:r>
    </w:p>
  </w:footnote>
  <w:footnote w:id="3">
    <w:p w:rsidR="00106E07" w:rsidRPr="00732A9B" w:rsidRDefault="00106E07" w:rsidP="00977797">
      <w:pPr>
        <w:ind w:right="-180" w:hanging="180"/>
        <w:jc w:val="both"/>
        <w:rPr>
          <w:sz w:val="20"/>
          <w:szCs w:val="20"/>
        </w:rPr>
      </w:pPr>
      <w:r>
        <w:rPr>
          <w:rStyle w:val="FootnoteReference"/>
        </w:rPr>
        <w:footnoteRef/>
      </w:r>
      <w:r>
        <w:t xml:space="preserve"> </w:t>
      </w:r>
      <w:r w:rsidRPr="00732A9B">
        <w:rPr>
          <w:sz w:val="20"/>
          <w:szCs w:val="20"/>
        </w:rPr>
        <w:t>“</w:t>
      </w:r>
      <w:r w:rsidRPr="004A3D2F">
        <w:rPr>
          <w:b/>
          <w:bCs/>
          <w:i/>
          <w:sz w:val="20"/>
          <w:szCs w:val="20"/>
        </w:rPr>
        <w:t>Organizaţie de cercetare</w:t>
      </w:r>
      <w:r w:rsidRPr="00732A9B">
        <w:rPr>
          <w:sz w:val="20"/>
          <w:szCs w:val="20"/>
        </w:rPr>
        <w:t xml:space="preserve">” este o entitate, indiferent de statutul sau legal (de drept public sau privat) sau de modalităţile de finanţare, al cărei scop principal este de a </w:t>
      </w:r>
      <w:r>
        <w:rPr>
          <w:sz w:val="20"/>
          <w:szCs w:val="20"/>
        </w:rPr>
        <w:t>desfăşura</w:t>
      </w:r>
      <w:r w:rsidRPr="00732A9B">
        <w:rPr>
          <w:sz w:val="20"/>
          <w:szCs w:val="20"/>
        </w:rPr>
        <w:t xml:space="preserve"> activităţi de cercetare fundamentală, cercetare industrială sau dezvoltare experimentală, şi de a disemina rezultatele sale prin publicaţii, educaţie, sau activităţi de transfer tehnologic.</w:t>
      </w:r>
      <w:r>
        <w:rPr>
          <w:sz w:val="20"/>
          <w:szCs w:val="20"/>
        </w:rPr>
        <w:t xml:space="preserve"> Toate profiturile/veniturile excedentare sunt reinvestite in activităţi de cercetare, diseminare sau educaţie. Dacă există agenţi economici care exercită influenţă asupra organizaţiei (ca acţionari sau membri de exemplu) aceştia nu au acces preferenţial la capacităţile de cercetare ale organizaţiei şi la rezultatele cercetării.</w:t>
      </w:r>
    </w:p>
  </w:footnote>
  <w:footnote w:id="4">
    <w:p w:rsidR="00106E07" w:rsidRPr="00732A9B" w:rsidRDefault="00106E07" w:rsidP="00977797">
      <w:pPr>
        <w:pStyle w:val="FootnoteText"/>
        <w:spacing w:before="80"/>
        <w:ind w:right="-180" w:hanging="180"/>
        <w:rPr>
          <w:lang w:val="it-IT"/>
        </w:rPr>
      </w:pPr>
      <w:r w:rsidRPr="00732A9B">
        <w:rPr>
          <w:rStyle w:val="FootnoteReference"/>
        </w:rPr>
        <w:footnoteRef/>
      </w:r>
      <w:r w:rsidRPr="00732A9B">
        <w:rPr>
          <w:lang w:val="it-IT"/>
        </w:rPr>
        <w:t xml:space="preserve"> Prin activităţi non-economice se inţeleg: </w:t>
      </w:r>
    </w:p>
    <w:p w:rsidR="00106E07" w:rsidRPr="00732A9B" w:rsidRDefault="00106E07" w:rsidP="00977797">
      <w:pPr>
        <w:spacing w:before="80"/>
        <w:ind w:right="-180" w:hanging="180"/>
        <w:rPr>
          <w:sz w:val="20"/>
          <w:szCs w:val="20"/>
          <w:lang w:val="it-IT"/>
        </w:rPr>
      </w:pPr>
      <w:r w:rsidRPr="00732A9B">
        <w:rPr>
          <w:sz w:val="20"/>
          <w:szCs w:val="20"/>
          <w:lang w:val="it-IT"/>
        </w:rPr>
        <w:t>- Activităţi educaţionale pentru perfec</w:t>
      </w:r>
      <w:r>
        <w:rPr>
          <w:sz w:val="20"/>
          <w:szCs w:val="20"/>
          <w:lang w:val="it-IT"/>
        </w:rPr>
        <w:t>ţ</w:t>
      </w:r>
      <w:r w:rsidRPr="00732A9B">
        <w:rPr>
          <w:sz w:val="20"/>
          <w:szCs w:val="20"/>
          <w:lang w:val="it-IT"/>
        </w:rPr>
        <w:t xml:space="preserve">ionarea resurselor umane; </w:t>
      </w:r>
    </w:p>
    <w:p w:rsidR="00106E07" w:rsidRPr="0090789C" w:rsidRDefault="00106E07" w:rsidP="00977797">
      <w:pPr>
        <w:spacing w:before="80"/>
        <w:ind w:right="-180" w:hanging="180"/>
        <w:rPr>
          <w:sz w:val="20"/>
          <w:szCs w:val="20"/>
          <w:lang w:val="it-IT"/>
        </w:rPr>
      </w:pPr>
      <w:r w:rsidRPr="0090789C">
        <w:rPr>
          <w:sz w:val="20"/>
          <w:szCs w:val="20"/>
          <w:lang w:val="it-IT"/>
        </w:rPr>
        <w:t xml:space="preserve">- Activităţi CD independente sau în colaborare, pentru extinderea şi mai bună înţelegere a cunoştintelor; </w:t>
      </w:r>
    </w:p>
    <w:p w:rsidR="00106E07" w:rsidRPr="00732A9B" w:rsidRDefault="00106E07" w:rsidP="00977797">
      <w:pPr>
        <w:pStyle w:val="FootnoteText"/>
        <w:spacing w:before="80"/>
        <w:ind w:right="-180" w:hanging="180"/>
        <w:rPr>
          <w:lang w:val="it-IT"/>
        </w:rPr>
      </w:pPr>
      <w:r w:rsidRPr="00732A9B">
        <w:rPr>
          <w:lang w:val="it-IT"/>
        </w:rPr>
        <w:t>- Diseminarea rezultatelor cercetării;</w:t>
      </w:r>
    </w:p>
    <w:p w:rsidR="00106E07" w:rsidRPr="00977797" w:rsidRDefault="00106E07" w:rsidP="00977797">
      <w:pPr>
        <w:pStyle w:val="FootnoteText"/>
        <w:spacing w:before="80"/>
        <w:ind w:right="-180" w:hanging="180"/>
        <w:jc w:val="both"/>
        <w:rPr>
          <w:lang w:val="es-ES_tradnl"/>
        </w:rPr>
      </w:pPr>
      <w:r w:rsidRPr="00732A9B">
        <w:rPr>
          <w:lang w:val="it-IT"/>
        </w:rPr>
        <w:t xml:space="preserve">- Activităţi de transfer tehnologic (vânzarea de licenţe, crearea de spin-off-uri sau alte forme de management al cunoaşterii, create de organizaţiile de cercetare), dacă sunt de natură internă, şi toate veniturile din aceste activităţi sunt reinvestite în activităţile principale ale organizaţiei de cercetare. Prin “natura internă” se inteleg situaţiile în care managementul cunoaţterii în cadrul organizaţiilor de cercetare este realizat fie de un departament al acesteia, fie de altă formă de organizare subordonată organizaţiei de cercetare în cauzâ, sau in colaborare cu altă organizaţie de cercetare. </w:t>
      </w:r>
      <w:r w:rsidRPr="00977797">
        <w:rPr>
          <w:lang w:val="es-ES_tradnl"/>
        </w:rPr>
        <w:t xml:space="preserve">Contractarea de astfel de servicii, de la terţi, prin achiziţii publice, nu afectează  natura internă a acestor activităţi. </w:t>
      </w:r>
    </w:p>
    <w:p w:rsidR="00106E07" w:rsidRPr="00732A9B" w:rsidRDefault="00106E07" w:rsidP="00977797">
      <w:pPr>
        <w:pStyle w:val="FootnoteText"/>
        <w:ind w:hanging="180"/>
        <w:rPr>
          <w:lang w:val="ro-RO"/>
        </w:rPr>
      </w:pPr>
    </w:p>
  </w:footnote>
  <w:footnote w:id="5">
    <w:p w:rsidR="00106E07" w:rsidRPr="009219F2" w:rsidRDefault="00106E07" w:rsidP="00977797">
      <w:pPr>
        <w:pStyle w:val="FootnoteText"/>
        <w:rPr>
          <w:lang w:val="ro-RO"/>
        </w:rPr>
      </w:pPr>
      <w:r>
        <w:rPr>
          <w:rStyle w:val="FootnoteReference"/>
        </w:rPr>
        <w:footnoteRef/>
      </w:r>
      <w:r w:rsidRPr="00390A34">
        <w:rPr>
          <w:lang w:val="ro-RO"/>
        </w:rPr>
        <w:t xml:space="preserve"> Contractele cu industria, activităţile de consultanţă şi de închiriere a infrastructurii </w:t>
      </w:r>
      <w:r w:rsidRPr="00390A34">
        <w:rPr>
          <w:b/>
          <w:i/>
          <w:lang w:val="ro-RO"/>
        </w:rPr>
        <w:t xml:space="preserve">sunt </w:t>
      </w:r>
      <w:r w:rsidRPr="00390A34">
        <w:rPr>
          <w:lang w:val="ro-RO"/>
        </w:rPr>
        <w:t>activit</w:t>
      </w:r>
      <w:r>
        <w:rPr>
          <w:lang w:val="ro-RO"/>
        </w:rPr>
        <w:t>ăţ</w:t>
      </w:r>
      <w:r w:rsidRPr="00390A34">
        <w:rPr>
          <w:lang w:val="ro-RO"/>
        </w:rPr>
        <w:t>i economice.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07" w:rsidRDefault="006C1A28">
    <w:pPr>
      <w:pStyle w:val="Header"/>
    </w:pPr>
    <w:r>
      <w:rPr>
        <w:noProof/>
        <w:lang w:eastAsia="ro-RO"/>
      </w:rPr>
      <w:pict>
        <v:rect id="Rectangle 3" o:spid="_x0000_s2050" style="position:absolute;margin-left:552.15pt;margin-top:608.45pt;width:40.9pt;height:171.9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" o:allowincell="f" filled="f" stroked="f">
          <v:textbox style="layout-flow:vertical;mso-layout-flow-alt:bottom-to-top;mso-fit-shape-to-text:t">
            <w:txbxContent>
              <w:p w:rsidR="00106E07" w:rsidRPr="00946FDF" w:rsidRDefault="00106E07">
                <w:pPr>
                  <w:pStyle w:val="Footer"/>
                  <w:rPr>
                    <w:rFonts w:ascii="Cambria" w:hAnsi="Cambria"/>
                    <w:sz w:val="44"/>
                    <w:szCs w:val="44"/>
                    <w:lang w:val="en-US"/>
                  </w:rPr>
                </w:pPr>
              </w:p>
            </w:txbxContent>
          </v:textbox>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07" w:rsidRPr="00521CBD" w:rsidRDefault="00106E07" w:rsidP="00A90D2B">
    <w:pPr>
      <w:pStyle w:val="Header"/>
      <w:jc w:val="right"/>
      <w:rPr>
        <w:b/>
      </w:rPr>
    </w:pPr>
    <w:r w:rsidRPr="00521CBD">
      <w:rPr>
        <w:b/>
        <w:lang w:val="en-US"/>
      </w:rPr>
      <w:t>Anex</w:t>
    </w:r>
    <w:r w:rsidRPr="00521CBD">
      <w:rPr>
        <w:b/>
      </w:rPr>
      <w:t xml:space="preserve">ă la Ordin nr. </w:t>
    </w:r>
    <w:r w:rsidR="00AF2F35">
      <w:rPr>
        <w:b/>
      </w:rPr>
      <w:t>4272MD</w:t>
    </w:r>
    <w:r w:rsidRPr="00521CBD">
      <w:rPr>
        <w:b/>
      </w:rPr>
      <w:t>/</w:t>
    </w:r>
    <w:r w:rsidR="00AF2F35">
      <w:rPr>
        <w:b/>
      </w:rPr>
      <w:t>23.07.2013</w:t>
    </w:r>
  </w:p>
  <w:p w:rsidR="00106E07" w:rsidRDefault="00106E07" w:rsidP="00A90D2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E07" w:rsidRDefault="006C1A28">
    <w:pPr>
      <w:pStyle w:val="Header"/>
    </w:pPr>
    <w:r>
      <w:rPr>
        <w:noProof/>
        <w:lang w:eastAsia="ro-RO"/>
      </w:rPr>
      <w:pict>
        <v:rect id="_x0000_s2049" style="position:absolute;margin-left:552.15pt;margin-top:608.45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XxrgIAAKY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" o:allowincell="f" filled="f" stroked="f">
          <v:textbox style="layout-flow:vertical;mso-layout-flow-alt:bottom-to-top;mso-fit-shape-to-text:t">
            <w:txbxContent>
              <w:p w:rsidR="00106E07" w:rsidRPr="00946FDF" w:rsidRDefault="00106E07">
                <w:pPr>
                  <w:pStyle w:val="Footer"/>
                  <w:rPr>
                    <w:rFonts w:ascii="Cambria" w:hAnsi="Cambria"/>
                    <w:sz w:val="44"/>
                    <w:szCs w:val="44"/>
                    <w:lang w:val="en-US"/>
                  </w:rPr>
                </w:pPr>
              </w:p>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nsid w:val="00000002"/>
    <w:multiLevelType w:val="singleLevel"/>
    <w:tmpl w:val="00000002"/>
    <w:lvl w:ilvl="0">
      <w:numFmt w:val="bullet"/>
      <w:lvlText w:val="-"/>
      <w:lvlJc w:val="left"/>
      <w:pPr>
        <w:tabs>
          <w:tab w:val="num" w:pos="786"/>
        </w:tabs>
        <w:ind w:left="786" w:hanging="360"/>
      </w:pPr>
      <w:rPr>
        <w:rFonts w:ascii="StarSymbol" w:hAnsi="StarSymbol"/>
      </w:rPr>
    </w:lvl>
  </w:abstractNum>
  <w:abstractNum w:abstractNumId="3">
    <w:nsid w:val="00000003"/>
    <w:multiLevelType w:val="multilevel"/>
    <w:tmpl w:val="2158B6B4"/>
    <w:name w:val="WW8Num9"/>
    <w:lvl w:ilvl="0">
      <w:start w:val="1"/>
      <w:numFmt w:val="decimal"/>
      <w:lvlText w:val="%1."/>
      <w:lvlJc w:val="left"/>
      <w:pPr>
        <w:tabs>
          <w:tab w:val="num" w:pos="720"/>
        </w:tabs>
        <w:ind w:left="720" w:hanging="360"/>
      </w:pPr>
      <w:rPr>
        <w:rFonts w:hint="default"/>
        <w:b/>
      </w:rPr>
    </w:lvl>
    <w:lvl w:ilvl="1">
      <w:start w:val="2"/>
      <w:numFmt w:val="decimal"/>
      <w:lvlText w:val="%1.%2"/>
      <w:lvlJc w:val="left"/>
      <w:pPr>
        <w:tabs>
          <w:tab w:val="num" w:pos="720"/>
        </w:tabs>
        <w:ind w:left="720" w:hanging="36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000004"/>
    <w:multiLevelType w:val="singleLevel"/>
    <w:tmpl w:val="00000004"/>
    <w:name w:val="WW8Num10"/>
    <w:lvl w:ilvl="0">
      <w:start w:val="1"/>
      <w:numFmt w:val="decimal"/>
      <w:lvlText w:val="%1."/>
      <w:lvlJc w:val="left"/>
      <w:pPr>
        <w:tabs>
          <w:tab w:val="num" w:pos="720"/>
        </w:tabs>
        <w:ind w:left="720" w:hanging="360"/>
      </w:pPr>
    </w:lvl>
  </w:abstractNum>
  <w:abstractNum w:abstractNumId="5">
    <w:nsid w:val="00000005"/>
    <w:multiLevelType w:val="singleLevel"/>
    <w:tmpl w:val="00000005"/>
    <w:name w:val="WW8Num13"/>
    <w:lvl w:ilvl="0">
      <w:start w:val="1"/>
      <w:numFmt w:val="decimal"/>
      <w:lvlText w:val="%1."/>
      <w:lvlJc w:val="left"/>
      <w:pPr>
        <w:tabs>
          <w:tab w:val="num" w:pos="720"/>
        </w:tabs>
        <w:ind w:left="720" w:hanging="360"/>
      </w:pPr>
    </w:lvl>
  </w:abstractNum>
  <w:abstractNum w:abstractNumId="6">
    <w:nsid w:val="00000006"/>
    <w:multiLevelType w:val="singleLevel"/>
    <w:tmpl w:val="00000006"/>
    <w:name w:val="WW8Num6"/>
    <w:lvl w:ilvl="0">
      <w:start w:val="7"/>
      <w:numFmt w:val="bullet"/>
      <w:lvlText w:val="-"/>
      <w:lvlJc w:val="left"/>
      <w:pPr>
        <w:tabs>
          <w:tab w:val="num" w:pos="720"/>
        </w:tabs>
        <w:ind w:left="720" w:hanging="360"/>
      </w:pPr>
      <w:rPr>
        <w:rFonts w:ascii="Times New Roman" w:hAnsi="Times New Roman" w:cs="Times New Roman"/>
      </w:rPr>
    </w:lvl>
  </w:abstractNum>
  <w:abstractNum w:abstractNumId="7">
    <w:nsid w:val="02215572"/>
    <w:multiLevelType w:val="hybridMultilevel"/>
    <w:tmpl w:val="882E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B87982"/>
    <w:multiLevelType w:val="hybridMultilevel"/>
    <w:tmpl w:val="70D28A12"/>
    <w:lvl w:ilvl="0" w:tplc="00000002">
      <w:numFmt w:val="bullet"/>
      <w:lvlText w:val="-"/>
      <w:lvlJc w:val="left"/>
      <w:pPr>
        <w:ind w:left="1080" w:hanging="360"/>
      </w:pPr>
      <w:rPr>
        <w:rFonts w:ascii="StarSymbol" w:hAnsi="StarSymbol"/>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1D1D266C"/>
    <w:multiLevelType w:val="hybridMultilevel"/>
    <w:tmpl w:val="85C8DFA8"/>
    <w:lvl w:ilvl="0" w:tplc="0418000F">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63C0035"/>
    <w:multiLevelType w:val="multilevel"/>
    <w:tmpl w:val="316A336A"/>
    <w:lvl w:ilvl="0">
      <w:start w:val="1"/>
      <w:numFmt w:val="bullet"/>
      <w:lvlText w:val="-"/>
      <w:lvlJc w:val="left"/>
      <w:pPr>
        <w:tabs>
          <w:tab w:val="num" w:pos="1800"/>
        </w:tabs>
        <w:ind w:left="1800" w:hanging="360"/>
      </w:pPr>
      <w:rPr>
        <w:sz w:val="16"/>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3420"/>
        </w:tabs>
        <w:ind w:left="3420" w:hanging="360"/>
      </w:pPr>
      <w:rPr>
        <w:rFonts w:ascii="Times New Roman" w:eastAsia="Times New Roman" w:hAnsi="Times New Roman" w:cs="Times New Roman"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Letter"/>
      <w:lvlText w:val="%6)"/>
      <w:lvlJc w:val="left"/>
      <w:pPr>
        <w:tabs>
          <w:tab w:val="num" w:pos="5580"/>
        </w:tabs>
        <w:ind w:left="5580" w:hanging="360"/>
      </w:pPr>
      <w:rPr>
        <w:rFonts w:ascii="Arial" w:hAnsi="Arial" w:hint="default"/>
        <w:b w:val="0"/>
        <w:i w:val="0"/>
        <w:sz w:val="22"/>
        <w:szCs w:val="22"/>
      </w:r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nsid w:val="321475BC"/>
    <w:multiLevelType w:val="hybridMultilevel"/>
    <w:tmpl w:val="1C58BAB2"/>
    <w:lvl w:ilvl="0" w:tplc="3D2294F2">
      <w:start w:val="1"/>
      <w:numFmt w:val="bullet"/>
      <w:lvlText w:val="-"/>
      <w:lvlJc w:val="left"/>
      <w:pPr>
        <w:ind w:left="1080" w:hanging="360"/>
      </w:pPr>
      <w:rPr>
        <w:rFonts w:ascii="Times New Roman" w:hAnsi="Times New Roman" w:hint="default"/>
      </w:rPr>
    </w:lvl>
    <w:lvl w:ilvl="1" w:tplc="3D2294F2">
      <w:start w:val="1"/>
      <w:numFmt w:val="bullet"/>
      <w:lvlText w:val="-"/>
      <w:lvlJc w:val="left"/>
      <w:pPr>
        <w:ind w:left="1800" w:hanging="360"/>
      </w:pPr>
      <w:rPr>
        <w:rFonts w:ascii="Times New Roman" w:hAnsi="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697A82"/>
    <w:multiLevelType w:val="hybridMultilevel"/>
    <w:tmpl w:val="52E6ABC2"/>
    <w:lvl w:ilvl="0" w:tplc="00000002">
      <w:numFmt w:val="bullet"/>
      <w:lvlText w:val="-"/>
      <w:lvlJc w:val="left"/>
      <w:pPr>
        <w:ind w:left="720" w:hanging="360"/>
      </w:pPr>
      <w:rPr>
        <w:rFonts w:ascii="StarSymbol" w:hAnsi="Star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806CB2"/>
    <w:multiLevelType w:val="hybridMultilevel"/>
    <w:tmpl w:val="468CB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E0564"/>
    <w:multiLevelType w:val="hybridMultilevel"/>
    <w:tmpl w:val="3522A440"/>
    <w:lvl w:ilvl="0" w:tplc="C0645BF0">
      <w:start w:val="1"/>
      <w:numFmt w:val="bullet"/>
      <w:lvlText w:val=""/>
      <w:lvlJc w:val="left"/>
      <w:pPr>
        <w:tabs>
          <w:tab w:val="num" w:pos="947"/>
        </w:tabs>
        <w:ind w:left="947" w:hanging="227"/>
      </w:pPr>
      <w:rPr>
        <w:rFonts w:ascii="Symbol" w:hAnsi="Symbol" w:hint="default"/>
        <w:sz w:val="40"/>
        <w:szCs w:val="40"/>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5">
    <w:nsid w:val="45ED6825"/>
    <w:multiLevelType w:val="hybridMultilevel"/>
    <w:tmpl w:val="38D81EB4"/>
    <w:lvl w:ilvl="0" w:tplc="00000002">
      <w:numFmt w:val="bullet"/>
      <w:lvlText w:val="-"/>
      <w:lvlJc w:val="left"/>
      <w:pPr>
        <w:tabs>
          <w:tab w:val="num" w:pos="720"/>
        </w:tabs>
        <w:ind w:left="720" w:hanging="360"/>
      </w:pPr>
      <w:rPr>
        <w:rFonts w:ascii="StarSymbol" w:hAnsi="StarSymbol"/>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49620999"/>
    <w:multiLevelType w:val="hybridMultilevel"/>
    <w:tmpl w:val="0C78DB00"/>
    <w:lvl w:ilvl="0" w:tplc="0409000F">
      <w:start w:val="1"/>
      <w:numFmt w:val="decimal"/>
      <w:lvlText w:val="%1."/>
      <w:lvlJc w:val="left"/>
      <w:pPr>
        <w:ind w:left="360" w:hanging="360"/>
      </w:pPr>
      <w:rPr>
        <w:rFonts w:hint="default"/>
      </w:rPr>
    </w:lvl>
    <w:lvl w:ilvl="1" w:tplc="2BD279C4">
      <w:numFmt w:val="bullet"/>
      <w:lvlText w:val=""/>
      <w:lvlJc w:val="left"/>
      <w:pPr>
        <w:ind w:left="1080" w:hanging="360"/>
      </w:pPr>
      <w:rPr>
        <w:rFonts w:ascii="Times New Roman" w:eastAsia="Arial"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B822A3"/>
    <w:multiLevelType w:val="singleLevel"/>
    <w:tmpl w:val="3D2294F2"/>
    <w:lvl w:ilvl="0">
      <w:start w:val="1"/>
      <w:numFmt w:val="bullet"/>
      <w:lvlText w:val="-"/>
      <w:lvlJc w:val="left"/>
      <w:pPr>
        <w:tabs>
          <w:tab w:val="num" w:pos="360"/>
        </w:tabs>
        <w:ind w:left="340" w:hanging="340"/>
      </w:pPr>
      <w:rPr>
        <w:rFonts w:ascii="Times New Roman" w:hAnsi="Times New Roman" w:hint="default"/>
      </w:rPr>
    </w:lvl>
  </w:abstractNum>
  <w:abstractNum w:abstractNumId="18">
    <w:nsid w:val="501B741E"/>
    <w:multiLevelType w:val="hybridMultilevel"/>
    <w:tmpl w:val="92D6803C"/>
    <w:lvl w:ilvl="0" w:tplc="DF06AB2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562214B6"/>
    <w:multiLevelType w:val="hybridMultilevel"/>
    <w:tmpl w:val="0FDE3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E189E"/>
    <w:multiLevelType w:val="hybridMultilevel"/>
    <w:tmpl w:val="92D6803C"/>
    <w:lvl w:ilvl="0" w:tplc="DF06AB2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0AD2043"/>
    <w:multiLevelType w:val="hybridMultilevel"/>
    <w:tmpl w:val="E3305A40"/>
    <w:lvl w:ilvl="0" w:tplc="00000002">
      <w:numFmt w:val="bullet"/>
      <w:lvlText w:val="-"/>
      <w:lvlJc w:val="left"/>
      <w:pPr>
        <w:ind w:left="720" w:hanging="360"/>
      </w:pPr>
      <w:rPr>
        <w:rFonts w:ascii="StarSymbol" w:hAnsi="Star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69446B"/>
    <w:multiLevelType w:val="hybridMultilevel"/>
    <w:tmpl w:val="0F3E0620"/>
    <w:lvl w:ilvl="0" w:tplc="EF705F94">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nsid w:val="7C0523B4"/>
    <w:multiLevelType w:val="multilevel"/>
    <w:tmpl w:val="E466ABC8"/>
    <w:styleLink w:val="ListaArtAlinSubpct"/>
    <w:lvl w:ilvl="0">
      <w:start w:val="1"/>
      <w:numFmt w:val="decimal"/>
      <w:suff w:val="space"/>
      <w:lvlText w:val="Art. %1"/>
      <w:lvlJc w:val="left"/>
      <w:pPr>
        <w:ind w:left="0" w:firstLine="0"/>
      </w:pPr>
      <w:rPr>
        <w:rFonts w:hint="default"/>
        <w:b/>
        <w:i w:val="0"/>
      </w:rPr>
    </w:lvl>
    <w:lvl w:ilvl="1">
      <w:start w:val="1"/>
      <w:numFmt w:val="decimal"/>
      <w:suff w:val="space"/>
      <w:lvlText w:val="(%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lowerRoman"/>
      <w:lvlText w:val="(%4)"/>
      <w:lvlJc w:val="left"/>
      <w:pPr>
        <w:tabs>
          <w:tab w:val="num" w:pos="2520"/>
        </w:tabs>
        <w:ind w:left="3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1"/>
  </w:num>
  <w:num w:numId="2">
    <w:abstractNumId w:val="2"/>
  </w:num>
  <w:num w:numId="3">
    <w:abstractNumId w:val="3"/>
  </w:num>
  <w:num w:numId="4">
    <w:abstractNumId w:val="23"/>
    <w:lvlOverride w:ilvl="0">
      <w:lvl w:ilvl="0">
        <w:start w:val="1"/>
        <w:numFmt w:val="decimal"/>
        <w:suff w:val="space"/>
        <w:lvlText w:val="Art. %1"/>
        <w:lvlJc w:val="left"/>
        <w:pPr>
          <w:ind w:left="0" w:firstLine="0"/>
        </w:pPr>
        <w:rPr>
          <w:rFonts w:hint="default"/>
          <w:b/>
          <w:i w:val="0"/>
        </w:rPr>
      </w:lvl>
    </w:lvlOverride>
    <w:lvlOverride w:ilvl="1">
      <w:lvl w:ilvl="1">
        <w:start w:val="1"/>
        <w:numFmt w:val="decimal"/>
        <w:suff w:val="space"/>
        <w:lvlText w:val="(%2)"/>
        <w:lvlJc w:val="left"/>
        <w:pPr>
          <w:ind w:left="0" w:firstLine="0"/>
        </w:pPr>
        <w:rPr>
          <w:rFonts w:hint="default"/>
        </w:rPr>
      </w:lvl>
    </w:lvlOverride>
    <w:lvlOverride w:ilvl="2">
      <w:lvl w:ilvl="2">
        <w:start w:val="1"/>
        <w:numFmt w:val="lowerLetter"/>
        <w:suff w:val="space"/>
        <w:lvlText w:val="%3)"/>
        <w:lvlJc w:val="left"/>
        <w:pPr>
          <w:ind w:left="0" w:firstLine="0"/>
        </w:pPr>
        <w:rPr>
          <w:rFonts w:hint="default"/>
          <w:b w:val="0"/>
          <w:i w:val="0"/>
        </w:rPr>
      </w:lvl>
    </w:lvlOverride>
    <w:lvlOverride w:ilvl="3">
      <w:lvl w:ilvl="3">
        <w:start w:val="1"/>
        <w:numFmt w:val="lowerRoman"/>
        <w:suff w:val="space"/>
        <w:lvlText w:val="(%4)"/>
        <w:lvlJc w:val="left"/>
        <w:pPr>
          <w:ind w:left="0" w:firstLine="0"/>
        </w:pPr>
        <w:rPr>
          <w:rFonts w:hint="default"/>
        </w:rPr>
      </w:lvl>
    </w:lvlOverride>
    <w:lvlOverride w:ilvl="4">
      <w:lvl w:ilvl="4">
        <w:start w:val="1"/>
        <w:numFmt w:val="lowerLetter"/>
        <w:lvlText w:val="(%5)"/>
        <w:lvlJc w:val="left"/>
        <w:pPr>
          <w:tabs>
            <w:tab w:val="num" w:pos="2880"/>
          </w:tabs>
          <w:ind w:left="2880" w:hanging="360"/>
        </w:pPr>
        <w:rPr>
          <w:rFonts w:hint="default"/>
        </w:rPr>
      </w:lvl>
    </w:lvlOverride>
    <w:lvlOverride w:ilvl="5">
      <w:lvl w:ilvl="5">
        <w:start w:val="1"/>
        <w:numFmt w:val="lowerRoman"/>
        <w:lvlText w:val="(%6)"/>
        <w:lvlJc w:val="left"/>
        <w:pPr>
          <w:tabs>
            <w:tab w:val="num" w:pos="3240"/>
          </w:tabs>
          <w:ind w:left="3240" w:hanging="360"/>
        </w:pPr>
        <w:rPr>
          <w:rFonts w:hint="default"/>
        </w:rPr>
      </w:lvl>
    </w:lvlOverride>
    <w:lvlOverride w:ilvl="6">
      <w:lvl w:ilvl="6">
        <w:start w:val="1"/>
        <w:numFmt w:val="decimal"/>
        <w:lvlText w:val="%7."/>
        <w:lvlJc w:val="left"/>
        <w:pPr>
          <w:tabs>
            <w:tab w:val="num" w:pos="3600"/>
          </w:tabs>
          <w:ind w:left="3600" w:hanging="360"/>
        </w:pPr>
        <w:rPr>
          <w:rFonts w:hint="default"/>
        </w:rPr>
      </w:lvl>
    </w:lvlOverride>
    <w:lvlOverride w:ilvl="7">
      <w:lvl w:ilvl="7">
        <w:start w:val="1"/>
        <w:numFmt w:val="lowerLetter"/>
        <w:lvlText w:val="%8."/>
        <w:lvlJc w:val="left"/>
        <w:pPr>
          <w:tabs>
            <w:tab w:val="num" w:pos="3960"/>
          </w:tabs>
          <w:ind w:left="3960" w:hanging="360"/>
        </w:pPr>
        <w:rPr>
          <w:rFonts w:hint="default"/>
        </w:rPr>
      </w:lvl>
    </w:lvlOverride>
    <w:lvlOverride w:ilvl="8">
      <w:lvl w:ilvl="8">
        <w:start w:val="1"/>
        <w:numFmt w:val="lowerRoman"/>
        <w:lvlText w:val="%9."/>
        <w:lvlJc w:val="left"/>
        <w:pPr>
          <w:tabs>
            <w:tab w:val="num" w:pos="4320"/>
          </w:tabs>
          <w:ind w:left="4320" w:hanging="360"/>
        </w:pPr>
        <w:rPr>
          <w:rFonts w:hint="default"/>
        </w:rPr>
      </w:lvl>
    </w:lvlOverride>
  </w:num>
  <w:num w:numId="5">
    <w:abstractNumId w:val="9"/>
  </w:num>
  <w:num w:numId="6">
    <w:abstractNumId w:val="16"/>
  </w:num>
  <w:num w:numId="7">
    <w:abstractNumId w:val="22"/>
  </w:num>
  <w:num w:numId="8">
    <w:abstractNumId w:val="10"/>
  </w:num>
  <w:num w:numId="9">
    <w:abstractNumId w:val="14"/>
  </w:num>
  <w:num w:numId="10">
    <w:abstractNumId w:val="17"/>
  </w:num>
  <w:num w:numId="11">
    <w:abstractNumId w:val="11"/>
  </w:num>
  <w:num w:numId="12">
    <w:abstractNumId w:val="15"/>
  </w:num>
  <w:num w:numId="13">
    <w:abstractNumId w:val="0"/>
    <w:lvlOverride w:ilvl="0">
      <w:lvl w:ilvl="0">
        <w:start w:val="5"/>
        <w:numFmt w:val="bullet"/>
        <w:lvlText w:val="-"/>
        <w:legacy w:legacy="1" w:legacySpace="0" w:legacyIndent="574"/>
        <w:lvlJc w:val="left"/>
        <w:pPr>
          <w:ind w:left="428" w:hanging="574"/>
        </w:pPr>
      </w:lvl>
    </w:lvlOverride>
  </w:num>
  <w:num w:numId="14">
    <w:abstractNumId w:val="18"/>
  </w:num>
  <w:num w:numId="15">
    <w:abstractNumId w:val="20"/>
  </w:num>
  <w:num w:numId="16">
    <w:abstractNumId w:val="8"/>
  </w:num>
  <w:num w:numId="17">
    <w:abstractNumId w:val="23"/>
  </w:num>
  <w:num w:numId="18">
    <w:abstractNumId w:val="19"/>
  </w:num>
  <w:num w:numId="19">
    <w:abstractNumId w:val="7"/>
  </w:num>
  <w:num w:numId="20">
    <w:abstractNumId w:val="13"/>
  </w:num>
  <w:num w:numId="21">
    <w:abstractNumId w:val="12"/>
  </w:num>
  <w:num w:numId="2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478FB"/>
    <w:rsid w:val="00001D90"/>
    <w:rsid w:val="0001194D"/>
    <w:rsid w:val="00013135"/>
    <w:rsid w:val="0001616F"/>
    <w:rsid w:val="0002025E"/>
    <w:rsid w:val="00024683"/>
    <w:rsid w:val="00027D3B"/>
    <w:rsid w:val="00032374"/>
    <w:rsid w:val="000459FA"/>
    <w:rsid w:val="00046150"/>
    <w:rsid w:val="00047D90"/>
    <w:rsid w:val="00054459"/>
    <w:rsid w:val="00054C6E"/>
    <w:rsid w:val="00060E54"/>
    <w:rsid w:val="000654BC"/>
    <w:rsid w:val="00065EE9"/>
    <w:rsid w:val="00070B48"/>
    <w:rsid w:val="00075FCF"/>
    <w:rsid w:val="00077094"/>
    <w:rsid w:val="00080F59"/>
    <w:rsid w:val="000906CE"/>
    <w:rsid w:val="00096EA5"/>
    <w:rsid w:val="00096FF3"/>
    <w:rsid w:val="000A1B88"/>
    <w:rsid w:val="000A23FC"/>
    <w:rsid w:val="000A4FC5"/>
    <w:rsid w:val="000A614A"/>
    <w:rsid w:val="000B0D52"/>
    <w:rsid w:val="000B2AF3"/>
    <w:rsid w:val="000B30DE"/>
    <w:rsid w:val="000B596A"/>
    <w:rsid w:val="000C2C02"/>
    <w:rsid w:val="000C358D"/>
    <w:rsid w:val="000E4DAF"/>
    <w:rsid w:val="000F3E42"/>
    <w:rsid w:val="000F634A"/>
    <w:rsid w:val="0010365A"/>
    <w:rsid w:val="00105F01"/>
    <w:rsid w:val="00106E07"/>
    <w:rsid w:val="001109D9"/>
    <w:rsid w:val="00111690"/>
    <w:rsid w:val="00112D56"/>
    <w:rsid w:val="00112E40"/>
    <w:rsid w:val="00113BF3"/>
    <w:rsid w:val="00113C98"/>
    <w:rsid w:val="0011507F"/>
    <w:rsid w:val="0011548B"/>
    <w:rsid w:val="00120074"/>
    <w:rsid w:val="0012189D"/>
    <w:rsid w:val="00122B9F"/>
    <w:rsid w:val="00124FAB"/>
    <w:rsid w:val="00130B1F"/>
    <w:rsid w:val="001374C2"/>
    <w:rsid w:val="00150A98"/>
    <w:rsid w:val="0015157B"/>
    <w:rsid w:val="0015200A"/>
    <w:rsid w:val="00152031"/>
    <w:rsid w:val="001561DE"/>
    <w:rsid w:val="00160F35"/>
    <w:rsid w:val="001627DA"/>
    <w:rsid w:val="00167E11"/>
    <w:rsid w:val="001704FB"/>
    <w:rsid w:val="00172736"/>
    <w:rsid w:val="00173329"/>
    <w:rsid w:val="00173E4C"/>
    <w:rsid w:val="001746D1"/>
    <w:rsid w:val="001849E7"/>
    <w:rsid w:val="00186486"/>
    <w:rsid w:val="00190444"/>
    <w:rsid w:val="00190676"/>
    <w:rsid w:val="0019077A"/>
    <w:rsid w:val="00193C90"/>
    <w:rsid w:val="00197B6B"/>
    <w:rsid w:val="001A00F2"/>
    <w:rsid w:val="001A31DB"/>
    <w:rsid w:val="001B0E7C"/>
    <w:rsid w:val="001B36E8"/>
    <w:rsid w:val="001B3A55"/>
    <w:rsid w:val="001C334E"/>
    <w:rsid w:val="001C5E96"/>
    <w:rsid w:val="001C62BC"/>
    <w:rsid w:val="001D4DA5"/>
    <w:rsid w:val="001D5E0F"/>
    <w:rsid w:val="001E0A28"/>
    <w:rsid w:val="001E14A6"/>
    <w:rsid w:val="001E1C01"/>
    <w:rsid w:val="001E7285"/>
    <w:rsid w:val="001F042B"/>
    <w:rsid w:val="001F211E"/>
    <w:rsid w:val="001F2731"/>
    <w:rsid w:val="001F2C9B"/>
    <w:rsid w:val="001F443E"/>
    <w:rsid w:val="001F6F01"/>
    <w:rsid w:val="00203D62"/>
    <w:rsid w:val="00206562"/>
    <w:rsid w:val="0020690E"/>
    <w:rsid w:val="002075B7"/>
    <w:rsid w:val="0022071A"/>
    <w:rsid w:val="002215E3"/>
    <w:rsid w:val="002325A2"/>
    <w:rsid w:val="00241B4A"/>
    <w:rsid w:val="00244C27"/>
    <w:rsid w:val="002452FC"/>
    <w:rsid w:val="00246F7B"/>
    <w:rsid w:val="002515BA"/>
    <w:rsid w:val="00252E43"/>
    <w:rsid w:val="00256EA1"/>
    <w:rsid w:val="00261EEB"/>
    <w:rsid w:val="00262C23"/>
    <w:rsid w:val="00266369"/>
    <w:rsid w:val="00271AF7"/>
    <w:rsid w:val="00273FB5"/>
    <w:rsid w:val="002770C2"/>
    <w:rsid w:val="00277438"/>
    <w:rsid w:val="00285BDE"/>
    <w:rsid w:val="002867FA"/>
    <w:rsid w:val="00291EB3"/>
    <w:rsid w:val="002935EB"/>
    <w:rsid w:val="002956AC"/>
    <w:rsid w:val="00295C52"/>
    <w:rsid w:val="00296154"/>
    <w:rsid w:val="002963FC"/>
    <w:rsid w:val="002A02D6"/>
    <w:rsid w:val="002A04F1"/>
    <w:rsid w:val="002A12ED"/>
    <w:rsid w:val="002A2D18"/>
    <w:rsid w:val="002A5B78"/>
    <w:rsid w:val="002C56AB"/>
    <w:rsid w:val="002C6F8D"/>
    <w:rsid w:val="002D068F"/>
    <w:rsid w:val="002E4BD0"/>
    <w:rsid w:val="002E4E33"/>
    <w:rsid w:val="002E673F"/>
    <w:rsid w:val="002F0396"/>
    <w:rsid w:val="002F0F3A"/>
    <w:rsid w:val="002F381E"/>
    <w:rsid w:val="002F637D"/>
    <w:rsid w:val="002F6A78"/>
    <w:rsid w:val="00303BA7"/>
    <w:rsid w:val="00305A70"/>
    <w:rsid w:val="00311DD0"/>
    <w:rsid w:val="00313603"/>
    <w:rsid w:val="0031451B"/>
    <w:rsid w:val="00320862"/>
    <w:rsid w:val="00325C93"/>
    <w:rsid w:val="00336659"/>
    <w:rsid w:val="00336FE1"/>
    <w:rsid w:val="0034449D"/>
    <w:rsid w:val="00344895"/>
    <w:rsid w:val="003533A6"/>
    <w:rsid w:val="00355134"/>
    <w:rsid w:val="00365909"/>
    <w:rsid w:val="003672D5"/>
    <w:rsid w:val="00370CB8"/>
    <w:rsid w:val="00372C7C"/>
    <w:rsid w:val="00372EC1"/>
    <w:rsid w:val="00374CC0"/>
    <w:rsid w:val="0037642E"/>
    <w:rsid w:val="003771FC"/>
    <w:rsid w:val="00381F74"/>
    <w:rsid w:val="00383826"/>
    <w:rsid w:val="00391B85"/>
    <w:rsid w:val="003A0805"/>
    <w:rsid w:val="003B0694"/>
    <w:rsid w:val="003C1D5E"/>
    <w:rsid w:val="003C604E"/>
    <w:rsid w:val="003C7822"/>
    <w:rsid w:val="003C7F66"/>
    <w:rsid w:val="003D5C75"/>
    <w:rsid w:val="003D6993"/>
    <w:rsid w:val="003D6BED"/>
    <w:rsid w:val="003E09B6"/>
    <w:rsid w:val="003E2F7F"/>
    <w:rsid w:val="003E6487"/>
    <w:rsid w:val="003F1AE5"/>
    <w:rsid w:val="003F5D5B"/>
    <w:rsid w:val="00405A78"/>
    <w:rsid w:val="00407F68"/>
    <w:rsid w:val="00414C98"/>
    <w:rsid w:val="0041547D"/>
    <w:rsid w:val="0042088A"/>
    <w:rsid w:val="0042238B"/>
    <w:rsid w:val="00430C27"/>
    <w:rsid w:val="00433E15"/>
    <w:rsid w:val="004348CF"/>
    <w:rsid w:val="00435472"/>
    <w:rsid w:val="004373F3"/>
    <w:rsid w:val="00440256"/>
    <w:rsid w:val="00442C9E"/>
    <w:rsid w:val="00444B02"/>
    <w:rsid w:val="004457CA"/>
    <w:rsid w:val="00446A3B"/>
    <w:rsid w:val="004550BE"/>
    <w:rsid w:val="00455115"/>
    <w:rsid w:val="0045588C"/>
    <w:rsid w:val="0045602D"/>
    <w:rsid w:val="00457A57"/>
    <w:rsid w:val="0046314A"/>
    <w:rsid w:val="004642CF"/>
    <w:rsid w:val="004736EE"/>
    <w:rsid w:val="0047646F"/>
    <w:rsid w:val="00481F7D"/>
    <w:rsid w:val="0048541F"/>
    <w:rsid w:val="00490338"/>
    <w:rsid w:val="00491F5E"/>
    <w:rsid w:val="00494B56"/>
    <w:rsid w:val="00497A9F"/>
    <w:rsid w:val="004A20AA"/>
    <w:rsid w:val="004A3B6D"/>
    <w:rsid w:val="004A4DA9"/>
    <w:rsid w:val="004B0E64"/>
    <w:rsid w:val="004B411C"/>
    <w:rsid w:val="004B55B3"/>
    <w:rsid w:val="004B68F4"/>
    <w:rsid w:val="004B714F"/>
    <w:rsid w:val="004B7C49"/>
    <w:rsid w:val="004C5488"/>
    <w:rsid w:val="004C6818"/>
    <w:rsid w:val="004C7B68"/>
    <w:rsid w:val="004D0743"/>
    <w:rsid w:val="004D0D9F"/>
    <w:rsid w:val="004D24E3"/>
    <w:rsid w:val="004D4D13"/>
    <w:rsid w:val="004E23A0"/>
    <w:rsid w:val="004E708A"/>
    <w:rsid w:val="004F0BA8"/>
    <w:rsid w:val="004F1941"/>
    <w:rsid w:val="004F4331"/>
    <w:rsid w:val="004F5A84"/>
    <w:rsid w:val="004F77C1"/>
    <w:rsid w:val="00503A72"/>
    <w:rsid w:val="00511D05"/>
    <w:rsid w:val="00514819"/>
    <w:rsid w:val="00517109"/>
    <w:rsid w:val="0051734F"/>
    <w:rsid w:val="00520E98"/>
    <w:rsid w:val="00526C58"/>
    <w:rsid w:val="005317FF"/>
    <w:rsid w:val="005319AE"/>
    <w:rsid w:val="00533415"/>
    <w:rsid w:val="00534731"/>
    <w:rsid w:val="00536360"/>
    <w:rsid w:val="00537994"/>
    <w:rsid w:val="00537DDF"/>
    <w:rsid w:val="00545F74"/>
    <w:rsid w:val="005530A8"/>
    <w:rsid w:val="00563AAC"/>
    <w:rsid w:val="00571383"/>
    <w:rsid w:val="00575FFE"/>
    <w:rsid w:val="0058014A"/>
    <w:rsid w:val="00580971"/>
    <w:rsid w:val="00580F64"/>
    <w:rsid w:val="005843F1"/>
    <w:rsid w:val="00591934"/>
    <w:rsid w:val="00591D55"/>
    <w:rsid w:val="00594772"/>
    <w:rsid w:val="005A43FB"/>
    <w:rsid w:val="005A5AB9"/>
    <w:rsid w:val="005C0F2A"/>
    <w:rsid w:val="005C167B"/>
    <w:rsid w:val="005C6FE5"/>
    <w:rsid w:val="005D5251"/>
    <w:rsid w:val="005D6B88"/>
    <w:rsid w:val="005E4A47"/>
    <w:rsid w:val="005E58DE"/>
    <w:rsid w:val="005E5B18"/>
    <w:rsid w:val="005E7642"/>
    <w:rsid w:val="006004CC"/>
    <w:rsid w:val="0060055D"/>
    <w:rsid w:val="00604218"/>
    <w:rsid w:val="006113E1"/>
    <w:rsid w:val="0061340E"/>
    <w:rsid w:val="006148FD"/>
    <w:rsid w:val="00614A36"/>
    <w:rsid w:val="0061561D"/>
    <w:rsid w:val="00616338"/>
    <w:rsid w:val="00617AD1"/>
    <w:rsid w:val="00621099"/>
    <w:rsid w:val="00623C26"/>
    <w:rsid w:val="006257E3"/>
    <w:rsid w:val="00626A62"/>
    <w:rsid w:val="00626AA2"/>
    <w:rsid w:val="00630BFD"/>
    <w:rsid w:val="00631E53"/>
    <w:rsid w:val="00632701"/>
    <w:rsid w:val="00636E58"/>
    <w:rsid w:val="00644761"/>
    <w:rsid w:val="00652B1F"/>
    <w:rsid w:val="006665DF"/>
    <w:rsid w:val="00684022"/>
    <w:rsid w:val="0068536E"/>
    <w:rsid w:val="006860EB"/>
    <w:rsid w:val="0069254E"/>
    <w:rsid w:val="00692597"/>
    <w:rsid w:val="006936A4"/>
    <w:rsid w:val="00693F31"/>
    <w:rsid w:val="00695E67"/>
    <w:rsid w:val="006A07F6"/>
    <w:rsid w:val="006A4D4C"/>
    <w:rsid w:val="006A66C8"/>
    <w:rsid w:val="006B0947"/>
    <w:rsid w:val="006B3D4B"/>
    <w:rsid w:val="006C1A28"/>
    <w:rsid w:val="006C64A7"/>
    <w:rsid w:val="006F0C70"/>
    <w:rsid w:val="006F3737"/>
    <w:rsid w:val="00700073"/>
    <w:rsid w:val="007004CD"/>
    <w:rsid w:val="00703764"/>
    <w:rsid w:val="0070522B"/>
    <w:rsid w:val="00707ABF"/>
    <w:rsid w:val="00710078"/>
    <w:rsid w:val="007104D6"/>
    <w:rsid w:val="00710561"/>
    <w:rsid w:val="00714D9C"/>
    <w:rsid w:val="0071762A"/>
    <w:rsid w:val="00717A40"/>
    <w:rsid w:val="00722284"/>
    <w:rsid w:val="00724BFE"/>
    <w:rsid w:val="00726804"/>
    <w:rsid w:val="007314C0"/>
    <w:rsid w:val="00733E92"/>
    <w:rsid w:val="00747D8F"/>
    <w:rsid w:val="0075273B"/>
    <w:rsid w:val="00753E92"/>
    <w:rsid w:val="00754DCB"/>
    <w:rsid w:val="007550E2"/>
    <w:rsid w:val="00755C2B"/>
    <w:rsid w:val="00761D18"/>
    <w:rsid w:val="0076371A"/>
    <w:rsid w:val="007668BF"/>
    <w:rsid w:val="00767C31"/>
    <w:rsid w:val="00775CF8"/>
    <w:rsid w:val="00777F8A"/>
    <w:rsid w:val="007825CD"/>
    <w:rsid w:val="00783970"/>
    <w:rsid w:val="007843A4"/>
    <w:rsid w:val="007906EF"/>
    <w:rsid w:val="00795275"/>
    <w:rsid w:val="00795B17"/>
    <w:rsid w:val="00796338"/>
    <w:rsid w:val="007A4351"/>
    <w:rsid w:val="007A4DB6"/>
    <w:rsid w:val="007B159B"/>
    <w:rsid w:val="007B195C"/>
    <w:rsid w:val="007B1CD5"/>
    <w:rsid w:val="007B342B"/>
    <w:rsid w:val="007B5C78"/>
    <w:rsid w:val="007B6B12"/>
    <w:rsid w:val="007B72C4"/>
    <w:rsid w:val="007C2E41"/>
    <w:rsid w:val="007C68FA"/>
    <w:rsid w:val="007C6C55"/>
    <w:rsid w:val="007D025B"/>
    <w:rsid w:val="007D6A19"/>
    <w:rsid w:val="007D7AD0"/>
    <w:rsid w:val="007E2DAE"/>
    <w:rsid w:val="007E389B"/>
    <w:rsid w:val="007E60D4"/>
    <w:rsid w:val="007F1840"/>
    <w:rsid w:val="007F4F8D"/>
    <w:rsid w:val="007F63D3"/>
    <w:rsid w:val="0080251F"/>
    <w:rsid w:val="00804EBA"/>
    <w:rsid w:val="008064F5"/>
    <w:rsid w:val="008113F5"/>
    <w:rsid w:val="00811515"/>
    <w:rsid w:val="008172A6"/>
    <w:rsid w:val="00820F8A"/>
    <w:rsid w:val="00825474"/>
    <w:rsid w:val="008271D6"/>
    <w:rsid w:val="00827F43"/>
    <w:rsid w:val="008313B9"/>
    <w:rsid w:val="008323F1"/>
    <w:rsid w:val="008371AF"/>
    <w:rsid w:val="00840F72"/>
    <w:rsid w:val="008448C9"/>
    <w:rsid w:val="008517FA"/>
    <w:rsid w:val="008523A8"/>
    <w:rsid w:val="00857824"/>
    <w:rsid w:val="00864525"/>
    <w:rsid w:val="0086517F"/>
    <w:rsid w:val="008719D7"/>
    <w:rsid w:val="00872D8C"/>
    <w:rsid w:val="008824B6"/>
    <w:rsid w:val="008835F5"/>
    <w:rsid w:val="008837B6"/>
    <w:rsid w:val="00884E3A"/>
    <w:rsid w:val="00887F1D"/>
    <w:rsid w:val="0089147D"/>
    <w:rsid w:val="0089188A"/>
    <w:rsid w:val="00893867"/>
    <w:rsid w:val="00893F60"/>
    <w:rsid w:val="008977D2"/>
    <w:rsid w:val="008A54A7"/>
    <w:rsid w:val="008A7C48"/>
    <w:rsid w:val="008B17C8"/>
    <w:rsid w:val="008B5E7D"/>
    <w:rsid w:val="008B68C2"/>
    <w:rsid w:val="008C17B5"/>
    <w:rsid w:val="008C6C04"/>
    <w:rsid w:val="008C6CEF"/>
    <w:rsid w:val="008D388B"/>
    <w:rsid w:val="008D3B59"/>
    <w:rsid w:val="008D4C02"/>
    <w:rsid w:val="008E0B69"/>
    <w:rsid w:val="008E70FE"/>
    <w:rsid w:val="008E780A"/>
    <w:rsid w:val="008F2C4A"/>
    <w:rsid w:val="00910C08"/>
    <w:rsid w:val="009115A2"/>
    <w:rsid w:val="00912393"/>
    <w:rsid w:val="009132B0"/>
    <w:rsid w:val="00917CF0"/>
    <w:rsid w:val="009213EC"/>
    <w:rsid w:val="00930E71"/>
    <w:rsid w:val="00934ACC"/>
    <w:rsid w:val="00934B26"/>
    <w:rsid w:val="00945BE7"/>
    <w:rsid w:val="00946FDF"/>
    <w:rsid w:val="0095282F"/>
    <w:rsid w:val="009558BF"/>
    <w:rsid w:val="00964D88"/>
    <w:rsid w:val="00971B51"/>
    <w:rsid w:val="009764AB"/>
    <w:rsid w:val="00977797"/>
    <w:rsid w:val="009807C4"/>
    <w:rsid w:val="00981BF6"/>
    <w:rsid w:val="00983C61"/>
    <w:rsid w:val="00984A6D"/>
    <w:rsid w:val="00985EBB"/>
    <w:rsid w:val="009860CB"/>
    <w:rsid w:val="009902E6"/>
    <w:rsid w:val="00996E64"/>
    <w:rsid w:val="00997C7A"/>
    <w:rsid w:val="009A1C31"/>
    <w:rsid w:val="009A234E"/>
    <w:rsid w:val="009A35A2"/>
    <w:rsid w:val="009A5D36"/>
    <w:rsid w:val="009A70C7"/>
    <w:rsid w:val="009B2219"/>
    <w:rsid w:val="009B5FDB"/>
    <w:rsid w:val="009C0A3B"/>
    <w:rsid w:val="009C21E4"/>
    <w:rsid w:val="009C633D"/>
    <w:rsid w:val="009D26C9"/>
    <w:rsid w:val="009D747A"/>
    <w:rsid w:val="009D767B"/>
    <w:rsid w:val="009D7853"/>
    <w:rsid w:val="009E118F"/>
    <w:rsid w:val="009E4EBD"/>
    <w:rsid w:val="009F46A1"/>
    <w:rsid w:val="009F6A66"/>
    <w:rsid w:val="009F6B32"/>
    <w:rsid w:val="009F7BDB"/>
    <w:rsid w:val="00A00192"/>
    <w:rsid w:val="00A02E11"/>
    <w:rsid w:val="00A03054"/>
    <w:rsid w:val="00A061E4"/>
    <w:rsid w:val="00A07A43"/>
    <w:rsid w:val="00A12987"/>
    <w:rsid w:val="00A13B38"/>
    <w:rsid w:val="00A14888"/>
    <w:rsid w:val="00A16BBA"/>
    <w:rsid w:val="00A171AF"/>
    <w:rsid w:val="00A17B88"/>
    <w:rsid w:val="00A20683"/>
    <w:rsid w:val="00A217DC"/>
    <w:rsid w:val="00A35328"/>
    <w:rsid w:val="00A37C7A"/>
    <w:rsid w:val="00A43334"/>
    <w:rsid w:val="00A4585E"/>
    <w:rsid w:val="00A459E2"/>
    <w:rsid w:val="00A47855"/>
    <w:rsid w:val="00A47B12"/>
    <w:rsid w:val="00A508C6"/>
    <w:rsid w:val="00A53DF6"/>
    <w:rsid w:val="00A62093"/>
    <w:rsid w:val="00A64296"/>
    <w:rsid w:val="00A72F2C"/>
    <w:rsid w:val="00A73E71"/>
    <w:rsid w:val="00A838C0"/>
    <w:rsid w:val="00A8465E"/>
    <w:rsid w:val="00A86426"/>
    <w:rsid w:val="00A868ED"/>
    <w:rsid w:val="00A90D2B"/>
    <w:rsid w:val="00A92343"/>
    <w:rsid w:val="00A9299D"/>
    <w:rsid w:val="00A931AA"/>
    <w:rsid w:val="00A93BF7"/>
    <w:rsid w:val="00A9591E"/>
    <w:rsid w:val="00A97B2C"/>
    <w:rsid w:val="00AA2E9D"/>
    <w:rsid w:val="00AA6CCA"/>
    <w:rsid w:val="00AA7BE9"/>
    <w:rsid w:val="00AB0022"/>
    <w:rsid w:val="00AB1585"/>
    <w:rsid w:val="00AB42B3"/>
    <w:rsid w:val="00AC022F"/>
    <w:rsid w:val="00AC555B"/>
    <w:rsid w:val="00AC6D30"/>
    <w:rsid w:val="00AD4002"/>
    <w:rsid w:val="00AD7C49"/>
    <w:rsid w:val="00AE28ED"/>
    <w:rsid w:val="00AE2E01"/>
    <w:rsid w:val="00AE39C8"/>
    <w:rsid w:val="00AE6DCC"/>
    <w:rsid w:val="00AF17CC"/>
    <w:rsid w:val="00AF2F35"/>
    <w:rsid w:val="00AF5693"/>
    <w:rsid w:val="00AF61CF"/>
    <w:rsid w:val="00B01F11"/>
    <w:rsid w:val="00B062DE"/>
    <w:rsid w:val="00B06648"/>
    <w:rsid w:val="00B1007D"/>
    <w:rsid w:val="00B102D2"/>
    <w:rsid w:val="00B10853"/>
    <w:rsid w:val="00B11852"/>
    <w:rsid w:val="00B134B8"/>
    <w:rsid w:val="00B1393C"/>
    <w:rsid w:val="00B15A5C"/>
    <w:rsid w:val="00B167E9"/>
    <w:rsid w:val="00B16B33"/>
    <w:rsid w:val="00B17C7C"/>
    <w:rsid w:val="00B2045A"/>
    <w:rsid w:val="00B2121C"/>
    <w:rsid w:val="00B21BF7"/>
    <w:rsid w:val="00B2260F"/>
    <w:rsid w:val="00B24104"/>
    <w:rsid w:val="00B31BF3"/>
    <w:rsid w:val="00B33822"/>
    <w:rsid w:val="00B370F3"/>
    <w:rsid w:val="00B40085"/>
    <w:rsid w:val="00B50D5A"/>
    <w:rsid w:val="00B556BB"/>
    <w:rsid w:val="00B601CF"/>
    <w:rsid w:val="00B602F5"/>
    <w:rsid w:val="00B64328"/>
    <w:rsid w:val="00B665D2"/>
    <w:rsid w:val="00B70FF9"/>
    <w:rsid w:val="00B71484"/>
    <w:rsid w:val="00B716B2"/>
    <w:rsid w:val="00B71FC7"/>
    <w:rsid w:val="00B725F2"/>
    <w:rsid w:val="00B736E1"/>
    <w:rsid w:val="00B83391"/>
    <w:rsid w:val="00B84360"/>
    <w:rsid w:val="00B9179F"/>
    <w:rsid w:val="00B917BC"/>
    <w:rsid w:val="00B92B06"/>
    <w:rsid w:val="00B942BC"/>
    <w:rsid w:val="00B97C9D"/>
    <w:rsid w:val="00BA05E5"/>
    <w:rsid w:val="00BA0779"/>
    <w:rsid w:val="00BA0D1B"/>
    <w:rsid w:val="00BA0E00"/>
    <w:rsid w:val="00BA1828"/>
    <w:rsid w:val="00BA34C8"/>
    <w:rsid w:val="00BA4DAD"/>
    <w:rsid w:val="00BA5C31"/>
    <w:rsid w:val="00BB120C"/>
    <w:rsid w:val="00BC1EAA"/>
    <w:rsid w:val="00BC354E"/>
    <w:rsid w:val="00BE0AB6"/>
    <w:rsid w:val="00BE1790"/>
    <w:rsid w:val="00BE1A0F"/>
    <w:rsid w:val="00BF04D2"/>
    <w:rsid w:val="00BF2397"/>
    <w:rsid w:val="00BF53DF"/>
    <w:rsid w:val="00BF6476"/>
    <w:rsid w:val="00C049A7"/>
    <w:rsid w:val="00C05E2B"/>
    <w:rsid w:val="00C15C73"/>
    <w:rsid w:val="00C1717C"/>
    <w:rsid w:val="00C20B3B"/>
    <w:rsid w:val="00C20D52"/>
    <w:rsid w:val="00C23E9D"/>
    <w:rsid w:val="00C2786B"/>
    <w:rsid w:val="00C2792A"/>
    <w:rsid w:val="00C31878"/>
    <w:rsid w:val="00C320EF"/>
    <w:rsid w:val="00C364F2"/>
    <w:rsid w:val="00C36719"/>
    <w:rsid w:val="00C417C5"/>
    <w:rsid w:val="00C42A03"/>
    <w:rsid w:val="00C46B7F"/>
    <w:rsid w:val="00C5015D"/>
    <w:rsid w:val="00C50AA0"/>
    <w:rsid w:val="00C51A81"/>
    <w:rsid w:val="00C52318"/>
    <w:rsid w:val="00C5261A"/>
    <w:rsid w:val="00C54DC5"/>
    <w:rsid w:val="00C56563"/>
    <w:rsid w:val="00C61FF5"/>
    <w:rsid w:val="00C63A86"/>
    <w:rsid w:val="00C666D5"/>
    <w:rsid w:val="00C72748"/>
    <w:rsid w:val="00C7282D"/>
    <w:rsid w:val="00C75A91"/>
    <w:rsid w:val="00C80C78"/>
    <w:rsid w:val="00C86994"/>
    <w:rsid w:val="00C8746C"/>
    <w:rsid w:val="00C916C1"/>
    <w:rsid w:val="00C9188F"/>
    <w:rsid w:val="00C919BA"/>
    <w:rsid w:val="00C95EDD"/>
    <w:rsid w:val="00C96248"/>
    <w:rsid w:val="00C97FC9"/>
    <w:rsid w:val="00CA522B"/>
    <w:rsid w:val="00CA5E47"/>
    <w:rsid w:val="00CB3A60"/>
    <w:rsid w:val="00CB5A6C"/>
    <w:rsid w:val="00CC0EC9"/>
    <w:rsid w:val="00CC1121"/>
    <w:rsid w:val="00CC1982"/>
    <w:rsid w:val="00CC6183"/>
    <w:rsid w:val="00CD0721"/>
    <w:rsid w:val="00CD437C"/>
    <w:rsid w:val="00CE05E2"/>
    <w:rsid w:val="00CE62B4"/>
    <w:rsid w:val="00CE6FDA"/>
    <w:rsid w:val="00CF4B89"/>
    <w:rsid w:val="00CF63BB"/>
    <w:rsid w:val="00CF7DC4"/>
    <w:rsid w:val="00D0447C"/>
    <w:rsid w:val="00D106D7"/>
    <w:rsid w:val="00D112F1"/>
    <w:rsid w:val="00D20BEE"/>
    <w:rsid w:val="00D22939"/>
    <w:rsid w:val="00D24797"/>
    <w:rsid w:val="00D26893"/>
    <w:rsid w:val="00D30582"/>
    <w:rsid w:val="00D30B41"/>
    <w:rsid w:val="00D368D8"/>
    <w:rsid w:val="00D4271B"/>
    <w:rsid w:val="00D4612D"/>
    <w:rsid w:val="00D478FB"/>
    <w:rsid w:val="00D50860"/>
    <w:rsid w:val="00D54697"/>
    <w:rsid w:val="00D5549F"/>
    <w:rsid w:val="00D56F5A"/>
    <w:rsid w:val="00D615A0"/>
    <w:rsid w:val="00D627A7"/>
    <w:rsid w:val="00D634CD"/>
    <w:rsid w:val="00D71D6F"/>
    <w:rsid w:val="00D74230"/>
    <w:rsid w:val="00D81429"/>
    <w:rsid w:val="00D8261C"/>
    <w:rsid w:val="00D923DB"/>
    <w:rsid w:val="00D9276E"/>
    <w:rsid w:val="00DA0263"/>
    <w:rsid w:val="00DA2E31"/>
    <w:rsid w:val="00DA51CB"/>
    <w:rsid w:val="00DA55AA"/>
    <w:rsid w:val="00DA67DC"/>
    <w:rsid w:val="00DB1265"/>
    <w:rsid w:val="00DB2AB2"/>
    <w:rsid w:val="00DB2C8C"/>
    <w:rsid w:val="00DB3DCA"/>
    <w:rsid w:val="00DB5250"/>
    <w:rsid w:val="00DB5839"/>
    <w:rsid w:val="00DB669D"/>
    <w:rsid w:val="00DC0BFE"/>
    <w:rsid w:val="00DC5369"/>
    <w:rsid w:val="00DC7971"/>
    <w:rsid w:val="00DC7CA1"/>
    <w:rsid w:val="00DD3C5E"/>
    <w:rsid w:val="00DD7184"/>
    <w:rsid w:val="00DE107A"/>
    <w:rsid w:val="00DF221F"/>
    <w:rsid w:val="00DF26CE"/>
    <w:rsid w:val="00DF7DE5"/>
    <w:rsid w:val="00E01273"/>
    <w:rsid w:val="00E0425D"/>
    <w:rsid w:val="00E06EBE"/>
    <w:rsid w:val="00E17756"/>
    <w:rsid w:val="00E20D88"/>
    <w:rsid w:val="00E21532"/>
    <w:rsid w:val="00E254B7"/>
    <w:rsid w:val="00E32151"/>
    <w:rsid w:val="00E34510"/>
    <w:rsid w:val="00E4356D"/>
    <w:rsid w:val="00E45DE9"/>
    <w:rsid w:val="00E555EB"/>
    <w:rsid w:val="00E66051"/>
    <w:rsid w:val="00E67E09"/>
    <w:rsid w:val="00E70195"/>
    <w:rsid w:val="00E82166"/>
    <w:rsid w:val="00E8656D"/>
    <w:rsid w:val="00E91865"/>
    <w:rsid w:val="00E91A4F"/>
    <w:rsid w:val="00E97858"/>
    <w:rsid w:val="00E97A4F"/>
    <w:rsid w:val="00EA1A2F"/>
    <w:rsid w:val="00EA3C33"/>
    <w:rsid w:val="00EA5CD7"/>
    <w:rsid w:val="00EA71E9"/>
    <w:rsid w:val="00EA774D"/>
    <w:rsid w:val="00EB16D0"/>
    <w:rsid w:val="00EB2D98"/>
    <w:rsid w:val="00EB317E"/>
    <w:rsid w:val="00EB5A6F"/>
    <w:rsid w:val="00EC335E"/>
    <w:rsid w:val="00EC4313"/>
    <w:rsid w:val="00ED4399"/>
    <w:rsid w:val="00ED446B"/>
    <w:rsid w:val="00ED4968"/>
    <w:rsid w:val="00EE1B51"/>
    <w:rsid w:val="00EE5EAE"/>
    <w:rsid w:val="00EE7E52"/>
    <w:rsid w:val="00EF5EEB"/>
    <w:rsid w:val="00F00109"/>
    <w:rsid w:val="00F00AD1"/>
    <w:rsid w:val="00F06787"/>
    <w:rsid w:val="00F10D07"/>
    <w:rsid w:val="00F14D13"/>
    <w:rsid w:val="00F24602"/>
    <w:rsid w:val="00F303A3"/>
    <w:rsid w:val="00F30EE0"/>
    <w:rsid w:val="00F31344"/>
    <w:rsid w:val="00F33898"/>
    <w:rsid w:val="00F4634A"/>
    <w:rsid w:val="00F53884"/>
    <w:rsid w:val="00F54C75"/>
    <w:rsid w:val="00F57C88"/>
    <w:rsid w:val="00F64827"/>
    <w:rsid w:val="00F658E0"/>
    <w:rsid w:val="00F66D8E"/>
    <w:rsid w:val="00F66EED"/>
    <w:rsid w:val="00F73DDC"/>
    <w:rsid w:val="00F73FCF"/>
    <w:rsid w:val="00F747D9"/>
    <w:rsid w:val="00F829E1"/>
    <w:rsid w:val="00F837AC"/>
    <w:rsid w:val="00F8715C"/>
    <w:rsid w:val="00F923DA"/>
    <w:rsid w:val="00F945D3"/>
    <w:rsid w:val="00F965DC"/>
    <w:rsid w:val="00FA5B5D"/>
    <w:rsid w:val="00FB2C55"/>
    <w:rsid w:val="00FB4CC1"/>
    <w:rsid w:val="00FB4F0F"/>
    <w:rsid w:val="00FC53DD"/>
    <w:rsid w:val="00FC678C"/>
    <w:rsid w:val="00FD3250"/>
    <w:rsid w:val="00FE52AC"/>
    <w:rsid w:val="00FE5E87"/>
    <w:rsid w:val="00FE63AC"/>
    <w:rsid w:val="00FF0363"/>
    <w:rsid w:val="00FF2813"/>
    <w:rsid w:val="00FF3F3B"/>
    <w:rsid w:val="00FF4B46"/>
    <w:rsid w:val="00FF5651"/>
    <w:rsid w:val="00F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0D9F"/>
    <w:pPr>
      <w:suppressAutoHyphens/>
    </w:pPr>
    <w:rPr>
      <w:sz w:val="24"/>
      <w:szCs w:val="24"/>
      <w:lang w:val="ro-RO" w:eastAsia="ar-SA"/>
    </w:rPr>
  </w:style>
  <w:style w:type="paragraph" w:styleId="Heading1">
    <w:name w:val="heading 1"/>
    <w:basedOn w:val="Normal"/>
    <w:next w:val="Normal"/>
    <w:qFormat/>
    <w:rsid w:val="004D0D9F"/>
    <w:pPr>
      <w:keepNext/>
      <w:widowControl w:val="0"/>
      <w:numPr>
        <w:numId w:val="1"/>
      </w:numPr>
      <w:autoSpaceDE w:val="0"/>
      <w:outlineLvl w:val="0"/>
    </w:pPr>
    <w:rPr>
      <w:b/>
      <w:bCs/>
      <w:sz w:val="20"/>
      <w:szCs w:val="20"/>
      <w:lang w:val="en-GB"/>
    </w:rPr>
  </w:style>
  <w:style w:type="paragraph" w:styleId="Heading2">
    <w:name w:val="heading 2"/>
    <w:basedOn w:val="Normal"/>
    <w:next w:val="Normal"/>
    <w:uiPriority w:val="99"/>
    <w:qFormat/>
    <w:rsid w:val="004D0D9F"/>
    <w:pPr>
      <w:keepNext/>
      <w:numPr>
        <w:ilvl w:val="1"/>
        <w:numId w:val="1"/>
      </w:numPr>
      <w:spacing w:before="240" w:after="60"/>
      <w:outlineLvl w:val="1"/>
    </w:pPr>
    <w:rPr>
      <w:rFonts w:ascii="Arial" w:hAnsi="Arial"/>
      <w:b/>
      <w:bCs/>
      <w:i/>
      <w:iCs/>
      <w:sz w:val="28"/>
      <w:szCs w:val="28"/>
      <w:lang w:val="en-GB"/>
    </w:rPr>
  </w:style>
  <w:style w:type="paragraph" w:styleId="Heading3">
    <w:name w:val="heading 3"/>
    <w:basedOn w:val="Normal"/>
    <w:next w:val="Normal"/>
    <w:uiPriority w:val="99"/>
    <w:qFormat/>
    <w:rsid w:val="004D0D9F"/>
    <w:pPr>
      <w:keepNext/>
      <w:widowControl w:val="0"/>
      <w:numPr>
        <w:ilvl w:val="2"/>
        <w:numId w:val="1"/>
      </w:numPr>
      <w:autoSpaceDE w:val="0"/>
      <w:jc w:val="right"/>
      <w:outlineLvl w:val="2"/>
    </w:pPr>
    <w:rPr>
      <w:b/>
      <w:bCs/>
      <w:sz w:val="28"/>
      <w:szCs w:val="28"/>
    </w:rPr>
  </w:style>
  <w:style w:type="paragraph" w:styleId="Heading4">
    <w:name w:val="heading 4"/>
    <w:basedOn w:val="Normal"/>
    <w:next w:val="Normal"/>
    <w:uiPriority w:val="99"/>
    <w:qFormat/>
    <w:rsid w:val="004D0D9F"/>
    <w:pPr>
      <w:keepNext/>
      <w:numPr>
        <w:ilvl w:val="3"/>
        <w:numId w:val="1"/>
      </w:numPr>
      <w:spacing w:before="240" w:after="60"/>
      <w:outlineLvl w:val="3"/>
    </w:pPr>
    <w:rPr>
      <w:b/>
      <w:bCs/>
      <w:sz w:val="28"/>
      <w:szCs w:val="28"/>
    </w:rPr>
  </w:style>
  <w:style w:type="paragraph" w:styleId="Heading5">
    <w:name w:val="heading 5"/>
    <w:basedOn w:val="Normal"/>
    <w:next w:val="Normal"/>
    <w:uiPriority w:val="99"/>
    <w:qFormat/>
    <w:rsid w:val="004D0D9F"/>
    <w:pPr>
      <w:numPr>
        <w:ilvl w:val="4"/>
        <w:numId w:val="1"/>
      </w:numPr>
      <w:spacing w:before="240" w:after="60"/>
      <w:outlineLvl w:val="4"/>
    </w:pPr>
    <w:rPr>
      <w:rFonts w:ascii="Verdana" w:hAnsi="Verdana"/>
      <w:b/>
      <w:bCs/>
      <w:i/>
      <w:iCs/>
      <w:sz w:val="26"/>
      <w:szCs w:val="26"/>
      <w:lang w:val="en-GB"/>
    </w:rPr>
  </w:style>
  <w:style w:type="paragraph" w:styleId="Heading6">
    <w:name w:val="heading 6"/>
    <w:basedOn w:val="Normal"/>
    <w:next w:val="Normal"/>
    <w:uiPriority w:val="99"/>
    <w:qFormat/>
    <w:rsid w:val="004D0D9F"/>
    <w:pPr>
      <w:keepNext/>
      <w:widowControl w:val="0"/>
      <w:numPr>
        <w:ilvl w:val="5"/>
        <w:numId w:val="1"/>
      </w:numPr>
      <w:autoSpaceDE w:val="0"/>
      <w:jc w:val="center"/>
      <w:outlineLvl w:val="5"/>
    </w:pPr>
    <w:rPr>
      <w:b/>
      <w:bCs/>
      <w:sz w:val="28"/>
      <w:szCs w:val="28"/>
    </w:rPr>
  </w:style>
  <w:style w:type="paragraph" w:styleId="Heading7">
    <w:name w:val="heading 7"/>
    <w:basedOn w:val="Normal"/>
    <w:next w:val="Normal"/>
    <w:uiPriority w:val="99"/>
    <w:qFormat/>
    <w:rsid w:val="004D0D9F"/>
    <w:pPr>
      <w:numPr>
        <w:ilvl w:val="6"/>
        <w:numId w:val="1"/>
      </w:numPr>
      <w:spacing w:before="240" w:after="60"/>
      <w:outlineLvl w:val="6"/>
    </w:pPr>
    <w:rPr>
      <w:lang w:val="en-GB"/>
    </w:rPr>
  </w:style>
  <w:style w:type="paragraph" w:styleId="Heading8">
    <w:name w:val="heading 8"/>
    <w:basedOn w:val="Normal"/>
    <w:next w:val="Normal"/>
    <w:uiPriority w:val="99"/>
    <w:qFormat/>
    <w:rsid w:val="004D0D9F"/>
    <w:pPr>
      <w:keepNext/>
      <w:widowControl w:val="0"/>
      <w:numPr>
        <w:ilvl w:val="7"/>
        <w:numId w:val="1"/>
      </w:numPr>
      <w:autoSpaceDE w:val="0"/>
      <w:jc w:val="both"/>
      <w:outlineLvl w:val="7"/>
    </w:pPr>
    <w:rPr>
      <w:rFonts w:ascii="Garamond" w:hAnsi="Garamond"/>
      <w:b/>
      <w:bCs/>
      <w:smallCaps/>
      <w:spacing w:val="6"/>
      <w:sz w:val="20"/>
      <w:szCs w:val="20"/>
    </w:rPr>
  </w:style>
  <w:style w:type="paragraph" w:styleId="Heading9">
    <w:name w:val="heading 9"/>
    <w:basedOn w:val="Normal"/>
    <w:next w:val="Normal"/>
    <w:uiPriority w:val="99"/>
    <w:qFormat/>
    <w:rsid w:val="004D0D9F"/>
    <w:pPr>
      <w:keepNext/>
      <w:widowControl w:val="0"/>
      <w:numPr>
        <w:ilvl w:val="8"/>
        <w:numId w:val="1"/>
      </w:numPr>
      <w:autoSpaceDE w:val="0"/>
      <w:outlineLvl w:val="8"/>
    </w:pPr>
    <w:rPr>
      <w:rFonts w:ascii="Arial" w:hAnsi="Arial"/>
      <w:b/>
      <w:bCs/>
      <w:color w:val="000000"/>
      <w:spacing w:val="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D0D9F"/>
    <w:rPr>
      <w:rFonts w:ascii="Times New Roman" w:hAnsi="Times New Roman" w:cs="Times New Roman"/>
    </w:rPr>
  </w:style>
  <w:style w:type="character" w:customStyle="1" w:styleId="WW8Num2z0">
    <w:name w:val="WW8Num2z0"/>
    <w:rsid w:val="004D0D9F"/>
    <w:rPr>
      <w:rFonts w:ascii="Wingdings" w:hAnsi="Wingdings" w:cs="Wingdings"/>
    </w:rPr>
  </w:style>
  <w:style w:type="character" w:customStyle="1" w:styleId="WW8Num3z0">
    <w:name w:val="WW8Num3z0"/>
    <w:rsid w:val="004D0D9F"/>
    <w:rPr>
      <w:rFonts w:ascii="Wingdings" w:hAnsi="Wingdings" w:cs="Wingdings"/>
    </w:rPr>
  </w:style>
  <w:style w:type="character" w:customStyle="1" w:styleId="WW8Num4z0">
    <w:name w:val="WW8Num4z0"/>
    <w:rsid w:val="004D0D9F"/>
    <w:rPr>
      <w:rFonts w:cs="Times New Roman"/>
    </w:rPr>
  </w:style>
  <w:style w:type="character" w:customStyle="1" w:styleId="WW8Num5z0">
    <w:name w:val="WW8Num5z0"/>
    <w:rsid w:val="004D0D9F"/>
    <w:rPr>
      <w:rFonts w:ascii="Times New Roman" w:hAnsi="Times New Roman" w:cs="Times New Roman"/>
    </w:rPr>
  </w:style>
  <w:style w:type="character" w:customStyle="1" w:styleId="WW8Num6z0">
    <w:name w:val="WW8Num6z0"/>
    <w:rsid w:val="004D0D9F"/>
    <w:rPr>
      <w:rFonts w:cs="Times New Roman"/>
      <w:b w:val="0"/>
      <w:bCs/>
    </w:rPr>
  </w:style>
  <w:style w:type="character" w:customStyle="1" w:styleId="WW8Num6z1">
    <w:name w:val="WW8Num6z1"/>
    <w:rsid w:val="004D0D9F"/>
    <w:rPr>
      <w:rFonts w:ascii="Courier New" w:eastAsia="Courier New" w:hAnsi="Courier New" w:cs="Courier New"/>
      <w:lang w:val="fr-FR"/>
    </w:rPr>
  </w:style>
  <w:style w:type="character" w:customStyle="1" w:styleId="WW8Num6z2">
    <w:name w:val="WW8Num6z2"/>
    <w:rsid w:val="004D0D9F"/>
    <w:rPr>
      <w:rFonts w:ascii="Wingdings" w:eastAsia="Wingdings" w:hAnsi="Wingdings" w:cs="Wingdings"/>
      <w:lang w:val="fr-FR"/>
    </w:rPr>
  </w:style>
  <w:style w:type="character" w:customStyle="1" w:styleId="WW8Num6z3">
    <w:name w:val="WW8Num6z3"/>
    <w:rsid w:val="004D0D9F"/>
    <w:rPr>
      <w:rFonts w:ascii="Symbol" w:eastAsia="Symbol" w:hAnsi="Symbol" w:cs="Symbol"/>
      <w:lang w:val="fr-FR"/>
    </w:rPr>
  </w:style>
  <w:style w:type="character" w:customStyle="1" w:styleId="WW8Num7z0">
    <w:name w:val="WW8Num7z0"/>
    <w:rsid w:val="004D0D9F"/>
    <w:rPr>
      <w:rFonts w:ascii="Times New Roman" w:eastAsia="Times New Roman" w:hAnsi="Times New Roman" w:cs="Times New Roman"/>
    </w:rPr>
  </w:style>
  <w:style w:type="character" w:customStyle="1" w:styleId="WW8Num7z1">
    <w:name w:val="WW8Num7z1"/>
    <w:rsid w:val="004D0D9F"/>
    <w:rPr>
      <w:rFonts w:ascii="Courier New" w:hAnsi="Courier New" w:cs="Courier New"/>
    </w:rPr>
  </w:style>
  <w:style w:type="character" w:customStyle="1" w:styleId="WW8Num7z2">
    <w:name w:val="WW8Num7z2"/>
    <w:rsid w:val="004D0D9F"/>
    <w:rPr>
      <w:rFonts w:ascii="Wingdings" w:hAnsi="Wingdings"/>
    </w:rPr>
  </w:style>
  <w:style w:type="character" w:customStyle="1" w:styleId="WW8Num7z3">
    <w:name w:val="WW8Num7z3"/>
    <w:rsid w:val="004D0D9F"/>
    <w:rPr>
      <w:rFonts w:ascii="Symbol" w:hAnsi="Symbol"/>
    </w:rPr>
  </w:style>
  <w:style w:type="character" w:customStyle="1" w:styleId="WW8Num8z1">
    <w:name w:val="WW8Num8z1"/>
    <w:rsid w:val="004D0D9F"/>
    <w:rPr>
      <w:rFonts w:ascii="Courier New" w:hAnsi="Courier New" w:cs="Courier New"/>
    </w:rPr>
  </w:style>
  <w:style w:type="character" w:customStyle="1" w:styleId="WW8Num8z2">
    <w:name w:val="WW8Num8z2"/>
    <w:rsid w:val="004D0D9F"/>
    <w:rPr>
      <w:rFonts w:ascii="Wingdings" w:hAnsi="Wingdings"/>
    </w:rPr>
  </w:style>
  <w:style w:type="character" w:customStyle="1" w:styleId="WW8Num8z3">
    <w:name w:val="WW8Num8z3"/>
    <w:rsid w:val="004D0D9F"/>
    <w:rPr>
      <w:rFonts w:ascii="Symbol" w:hAnsi="Symbol"/>
    </w:rPr>
  </w:style>
  <w:style w:type="character" w:customStyle="1" w:styleId="WW8Num9z0">
    <w:name w:val="WW8Num9z0"/>
    <w:rsid w:val="004D0D9F"/>
    <w:rPr>
      <w:b/>
    </w:rPr>
  </w:style>
  <w:style w:type="character" w:customStyle="1" w:styleId="WW8Num12z0">
    <w:name w:val="WW8Num12z0"/>
    <w:rsid w:val="004D0D9F"/>
    <w:rPr>
      <w:rFonts w:ascii="Wingdings" w:hAnsi="Wingdings"/>
    </w:rPr>
  </w:style>
  <w:style w:type="character" w:customStyle="1" w:styleId="WW8Num12z1">
    <w:name w:val="WW8Num12z1"/>
    <w:rsid w:val="004D0D9F"/>
    <w:rPr>
      <w:rFonts w:ascii="Courier New" w:hAnsi="Courier New" w:cs="Courier New"/>
    </w:rPr>
  </w:style>
  <w:style w:type="character" w:customStyle="1" w:styleId="WW8Num12z3">
    <w:name w:val="WW8Num12z3"/>
    <w:rsid w:val="004D0D9F"/>
    <w:rPr>
      <w:rFonts w:ascii="Symbol" w:hAnsi="Symbol"/>
    </w:rPr>
  </w:style>
  <w:style w:type="character" w:customStyle="1" w:styleId="WW8Num14z0">
    <w:name w:val="WW8Num14z0"/>
    <w:rsid w:val="004D0D9F"/>
    <w:rPr>
      <w:b/>
      <w:i w:val="0"/>
    </w:rPr>
  </w:style>
  <w:style w:type="character" w:customStyle="1" w:styleId="WW8NumSt1z0">
    <w:name w:val="WW8NumSt1z0"/>
    <w:rsid w:val="004D0D9F"/>
    <w:rPr>
      <w:b/>
      <w:i w:val="0"/>
    </w:rPr>
  </w:style>
  <w:style w:type="character" w:styleId="PageNumber">
    <w:name w:val="page number"/>
    <w:basedOn w:val="DefaultParagraphFont"/>
    <w:uiPriority w:val="99"/>
    <w:rsid w:val="004D0D9F"/>
  </w:style>
  <w:style w:type="character" w:styleId="Hyperlink">
    <w:name w:val="Hyperlink"/>
    <w:uiPriority w:val="99"/>
    <w:rsid w:val="004D0D9F"/>
    <w:rPr>
      <w:color w:val="0000FF"/>
      <w:u w:val="single"/>
    </w:rPr>
  </w:style>
  <w:style w:type="character" w:customStyle="1" w:styleId="FootnoteCharacters">
    <w:name w:val="Footnote Characters"/>
    <w:rsid w:val="004D0D9F"/>
    <w:rPr>
      <w:vertAlign w:val="superscript"/>
    </w:rPr>
  </w:style>
  <w:style w:type="character" w:styleId="Strong">
    <w:name w:val="Strong"/>
    <w:qFormat/>
    <w:rsid w:val="004D0D9F"/>
    <w:rPr>
      <w:b/>
      <w:bCs/>
    </w:rPr>
  </w:style>
  <w:style w:type="character" w:styleId="FollowedHyperlink">
    <w:name w:val="FollowedHyperlink"/>
    <w:uiPriority w:val="99"/>
    <w:rsid w:val="004D0D9F"/>
    <w:rPr>
      <w:color w:val="800080"/>
      <w:u w:val="single"/>
    </w:rPr>
  </w:style>
  <w:style w:type="character" w:customStyle="1" w:styleId="BalloonTextChar">
    <w:name w:val="Balloon Text Char"/>
    <w:uiPriority w:val="99"/>
    <w:rsid w:val="004D0D9F"/>
    <w:rPr>
      <w:rFonts w:ascii="Tahoma" w:hAnsi="Tahoma" w:cs="Tahoma"/>
      <w:sz w:val="16"/>
      <w:szCs w:val="16"/>
      <w:lang w:val="en-US"/>
    </w:rPr>
  </w:style>
  <w:style w:type="character" w:styleId="CommentReference">
    <w:name w:val="annotation reference"/>
    <w:uiPriority w:val="99"/>
    <w:rsid w:val="004D0D9F"/>
    <w:rPr>
      <w:sz w:val="16"/>
      <w:szCs w:val="16"/>
    </w:rPr>
  </w:style>
  <w:style w:type="character" w:customStyle="1" w:styleId="CommentTextChar">
    <w:name w:val="Comment Text Char"/>
    <w:uiPriority w:val="99"/>
    <w:rsid w:val="004D0D9F"/>
    <w:rPr>
      <w:lang w:val="en-US"/>
    </w:rPr>
  </w:style>
  <w:style w:type="character" w:customStyle="1" w:styleId="CommentSubjectChar">
    <w:name w:val="Comment Subject Char"/>
    <w:rsid w:val="004D0D9F"/>
    <w:rPr>
      <w:b/>
      <w:bCs/>
      <w:lang w:val="en-US"/>
    </w:rPr>
  </w:style>
  <w:style w:type="character" w:customStyle="1" w:styleId="tpa1">
    <w:name w:val="tpa1"/>
    <w:basedOn w:val="DefaultParagraphFont"/>
    <w:rsid w:val="004D0D9F"/>
  </w:style>
  <w:style w:type="character" w:customStyle="1" w:styleId="do1">
    <w:name w:val="do1"/>
    <w:rsid w:val="004D0D9F"/>
    <w:rPr>
      <w:b/>
      <w:bCs/>
      <w:sz w:val="26"/>
      <w:szCs w:val="26"/>
    </w:rPr>
  </w:style>
  <w:style w:type="character" w:customStyle="1" w:styleId="FootnoteTextChar">
    <w:name w:val="Footnote Text Char"/>
    <w:aliases w:val="single space Char,footnote text Char,FOOTNOTES Char,fn Char,Reference Char"/>
    <w:rsid w:val="004D0D9F"/>
    <w:rPr>
      <w:lang w:val="en-GB"/>
    </w:rPr>
  </w:style>
  <w:style w:type="character" w:customStyle="1" w:styleId="HTMLPreformattedChar">
    <w:name w:val="HTML Preformatted Char"/>
    <w:rsid w:val="004D0D9F"/>
    <w:rPr>
      <w:rFonts w:ascii="Courier New" w:hAnsi="Courier New" w:cs="Courier New"/>
      <w:lang w:val="ro-RO"/>
    </w:rPr>
  </w:style>
  <w:style w:type="character" w:customStyle="1" w:styleId="Heading1Char">
    <w:name w:val="Heading 1 Char"/>
    <w:uiPriority w:val="99"/>
    <w:rsid w:val="004D0D9F"/>
    <w:rPr>
      <w:b/>
      <w:bCs/>
      <w:lang w:val="en-GB"/>
    </w:rPr>
  </w:style>
  <w:style w:type="character" w:customStyle="1" w:styleId="Heading3Char">
    <w:name w:val="Heading 3 Char"/>
    <w:uiPriority w:val="99"/>
    <w:rsid w:val="004D0D9F"/>
    <w:rPr>
      <w:b/>
      <w:bCs/>
      <w:sz w:val="28"/>
      <w:szCs w:val="28"/>
    </w:rPr>
  </w:style>
  <w:style w:type="character" w:customStyle="1" w:styleId="Heading6Char">
    <w:name w:val="Heading 6 Char"/>
    <w:uiPriority w:val="99"/>
    <w:rsid w:val="004D0D9F"/>
    <w:rPr>
      <w:b/>
      <w:bCs/>
      <w:sz w:val="28"/>
      <w:szCs w:val="28"/>
    </w:rPr>
  </w:style>
  <w:style w:type="character" w:customStyle="1" w:styleId="Heading8Char">
    <w:name w:val="Heading 8 Char"/>
    <w:uiPriority w:val="99"/>
    <w:rsid w:val="004D0D9F"/>
    <w:rPr>
      <w:rFonts w:ascii="Garamond" w:hAnsi="Garamond" w:cs="Garamond"/>
      <w:b/>
      <w:bCs/>
      <w:smallCaps/>
      <w:spacing w:val="6"/>
    </w:rPr>
  </w:style>
  <w:style w:type="character" w:customStyle="1" w:styleId="Heading9Char">
    <w:name w:val="Heading 9 Char"/>
    <w:uiPriority w:val="99"/>
    <w:rsid w:val="004D0D9F"/>
    <w:rPr>
      <w:rFonts w:ascii="Arial" w:hAnsi="Arial" w:cs="Arial"/>
      <w:b/>
      <w:bCs/>
      <w:color w:val="000000"/>
      <w:spacing w:val="6"/>
    </w:rPr>
  </w:style>
  <w:style w:type="character" w:customStyle="1" w:styleId="Heading2Char">
    <w:name w:val="Heading 2 Char"/>
    <w:uiPriority w:val="99"/>
    <w:rsid w:val="004D0D9F"/>
    <w:rPr>
      <w:rFonts w:ascii="Arial" w:hAnsi="Arial" w:cs="Arial"/>
      <w:b/>
      <w:bCs/>
      <w:i/>
      <w:iCs/>
      <w:sz w:val="28"/>
      <w:szCs w:val="28"/>
      <w:lang w:val="en-GB"/>
    </w:rPr>
  </w:style>
  <w:style w:type="character" w:customStyle="1" w:styleId="Heading4Char">
    <w:name w:val="Heading 4 Char"/>
    <w:uiPriority w:val="99"/>
    <w:rsid w:val="004D0D9F"/>
    <w:rPr>
      <w:b/>
      <w:bCs/>
      <w:sz w:val="28"/>
      <w:szCs w:val="28"/>
    </w:rPr>
  </w:style>
  <w:style w:type="character" w:customStyle="1" w:styleId="Heading5Char">
    <w:name w:val="Heading 5 Char"/>
    <w:uiPriority w:val="99"/>
    <w:rsid w:val="004D0D9F"/>
    <w:rPr>
      <w:rFonts w:ascii="Verdana" w:hAnsi="Verdana"/>
      <w:b/>
      <w:bCs/>
      <w:i/>
      <w:iCs/>
      <w:sz w:val="26"/>
      <w:szCs w:val="26"/>
      <w:lang w:val="en-GB"/>
    </w:rPr>
  </w:style>
  <w:style w:type="character" w:customStyle="1" w:styleId="Heading7Char">
    <w:name w:val="Heading 7 Char"/>
    <w:uiPriority w:val="99"/>
    <w:rsid w:val="004D0D9F"/>
    <w:rPr>
      <w:sz w:val="24"/>
      <w:szCs w:val="24"/>
      <w:lang w:val="en-GB"/>
    </w:rPr>
  </w:style>
  <w:style w:type="character" w:customStyle="1" w:styleId="BodyText2Char">
    <w:name w:val="Body Text 2 Char"/>
    <w:uiPriority w:val="99"/>
    <w:rsid w:val="004D0D9F"/>
    <w:rPr>
      <w:b/>
      <w:bCs/>
      <w:color w:val="000000"/>
      <w:spacing w:val="6"/>
      <w:sz w:val="28"/>
      <w:szCs w:val="28"/>
    </w:rPr>
  </w:style>
  <w:style w:type="character" w:customStyle="1" w:styleId="FooterChar">
    <w:name w:val="Footer Char"/>
    <w:uiPriority w:val="99"/>
    <w:rsid w:val="004D0D9F"/>
    <w:rPr>
      <w:sz w:val="24"/>
      <w:szCs w:val="24"/>
    </w:rPr>
  </w:style>
  <w:style w:type="character" w:customStyle="1" w:styleId="BodyTextChar">
    <w:name w:val="Body Text Char"/>
    <w:uiPriority w:val="99"/>
    <w:rsid w:val="004D0D9F"/>
    <w:rPr>
      <w:rFonts w:ascii="Verdana" w:hAnsi="Verdana"/>
      <w:sz w:val="24"/>
      <w:szCs w:val="24"/>
      <w:lang w:val="en-GB"/>
    </w:rPr>
  </w:style>
  <w:style w:type="character" w:customStyle="1" w:styleId="BodyTextIndent2Char">
    <w:name w:val="Body Text Indent 2 Char"/>
    <w:uiPriority w:val="99"/>
    <w:rsid w:val="004D0D9F"/>
    <w:rPr>
      <w:sz w:val="24"/>
      <w:szCs w:val="24"/>
    </w:rPr>
  </w:style>
  <w:style w:type="character" w:customStyle="1" w:styleId="BodyTextIndent3Char">
    <w:name w:val="Body Text Indent 3 Char"/>
    <w:basedOn w:val="DefaultParagraphFont"/>
    <w:uiPriority w:val="99"/>
    <w:rsid w:val="004D0D9F"/>
  </w:style>
  <w:style w:type="character" w:customStyle="1" w:styleId="BodyText3Char">
    <w:name w:val="Body Text 3 Char"/>
    <w:uiPriority w:val="99"/>
    <w:rsid w:val="004D0D9F"/>
    <w:rPr>
      <w:rFonts w:ascii="Arial" w:hAnsi="Arial" w:cs="Arial"/>
      <w:b/>
      <w:bCs/>
    </w:rPr>
  </w:style>
  <w:style w:type="character" w:customStyle="1" w:styleId="HeaderChar">
    <w:name w:val="Header Char"/>
    <w:uiPriority w:val="99"/>
    <w:rsid w:val="004D0D9F"/>
    <w:rPr>
      <w:sz w:val="24"/>
      <w:szCs w:val="24"/>
    </w:rPr>
  </w:style>
  <w:style w:type="character" w:customStyle="1" w:styleId="TitleChar">
    <w:name w:val="Title Char"/>
    <w:uiPriority w:val="99"/>
    <w:rsid w:val="004D0D9F"/>
    <w:rPr>
      <w:b/>
      <w:bCs/>
      <w:sz w:val="24"/>
      <w:szCs w:val="24"/>
    </w:rPr>
  </w:style>
  <w:style w:type="character" w:customStyle="1" w:styleId="SubtitleChar">
    <w:name w:val="Subtitle Char"/>
    <w:uiPriority w:val="99"/>
    <w:rsid w:val="004D0D9F"/>
    <w:rPr>
      <w:b/>
      <w:bCs/>
      <w:sz w:val="24"/>
      <w:szCs w:val="24"/>
    </w:rPr>
  </w:style>
  <w:style w:type="character" w:styleId="Emphasis">
    <w:name w:val="Emphasis"/>
    <w:qFormat/>
    <w:rsid w:val="004D0D9F"/>
    <w:rPr>
      <w:i/>
      <w:iCs/>
    </w:rPr>
  </w:style>
  <w:style w:type="character" w:customStyle="1" w:styleId="FootnoteReference1">
    <w:name w:val="Footnote Reference1"/>
    <w:rsid w:val="004D0D9F"/>
    <w:rPr>
      <w:rFonts w:cs="Times New Roman"/>
      <w:position w:val="6"/>
      <w:sz w:val="14"/>
    </w:rPr>
  </w:style>
  <w:style w:type="character" w:customStyle="1" w:styleId="Caractresdenotedebasdepage">
    <w:name w:val="Caractères de note de bas de page"/>
    <w:rsid w:val="004D0D9F"/>
  </w:style>
  <w:style w:type="character" w:customStyle="1" w:styleId="WW-RTFNum35123456">
    <w:name w:val="WW-RTF_Num 3 5123456"/>
    <w:rsid w:val="004D0D9F"/>
    <w:rPr>
      <w:rFonts w:ascii="Courier New" w:eastAsia="Courier New" w:hAnsi="Courier New" w:cs="Courier New"/>
      <w:lang w:val="fr-FR"/>
    </w:rPr>
  </w:style>
  <w:style w:type="character" w:customStyle="1" w:styleId="NormalChar">
    <w:name w:val="Normal Char"/>
    <w:rsid w:val="004D0D9F"/>
    <w:rPr>
      <w:color w:val="000000"/>
      <w:sz w:val="24"/>
      <w:szCs w:val="24"/>
      <w:lang w:val="en-US" w:eastAsia="ar-SA" w:bidi="ar-SA"/>
    </w:rPr>
  </w:style>
  <w:style w:type="character" w:customStyle="1" w:styleId="CommentTextChar1">
    <w:name w:val="Comment Text Char1"/>
    <w:uiPriority w:val="99"/>
    <w:rsid w:val="004D0D9F"/>
    <w:rPr>
      <w:rFonts w:cs="Mangal"/>
      <w:szCs w:val="18"/>
      <w:lang w:val="en-US" w:eastAsia="hi-IN" w:bidi="hi-IN"/>
    </w:rPr>
  </w:style>
  <w:style w:type="character" w:customStyle="1" w:styleId="WW-Internetlink">
    <w:name w:val="WW-Internet link"/>
    <w:rsid w:val="004D0D9F"/>
    <w:rPr>
      <w:color w:val="000080"/>
      <w:u w:val="single"/>
    </w:rPr>
  </w:style>
  <w:style w:type="character" w:customStyle="1" w:styleId="Internetlink">
    <w:name w:val="Internet link"/>
    <w:rsid w:val="004D0D9F"/>
    <w:rPr>
      <w:rFonts w:eastAsia="Times New Roman" w:cs="Liberation Serif"/>
      <w:color w:val="0000FF"/>
      <w:u w:val="single"/>
      <w:lang w:val="fr-FR"/>
    </w:rPr>
  </w:style>
  <w:style w:type="paragraph" w:customStyle="1" w:styleId="Heading">
    <w:name w:val="Heading"/>
    <w:basedOn w:val="Normal"/>
    <w:next w:val="BodyText"/>
    <w:rsid w:val="004D0D9F"/>
    <w:pPr>
      <w:keepNext/>
      <w:spacing w:before="240" w:after="120"/>
    </w:pPr>
    <w:rPr>
      <w:rFonts w:ascii="Arial" w:eastAsia="Andale Sans UI" w:hAnsi="Arial" w:cs="Lucidasans"/>
      <w:sz w:val="28"/>
      <w:szCs w:val="28"/>
    </w:rPr>
  </w:style>
  <w:style w:type="paragraph" w:styleId="BodyText">
    <w:name w:val="Body Text"/>
    <w:basedOn w:val="Normal"/>
    <w:uiPriority w:val="99"/>
    <w:rsid w:val="004D0D9F"/>
    <w:pPr>
      <w:spacing w:after="120"/>
    </w:pPr>
    <w:rPr>
      <w:rFonts w:ascii="Verdana" w:hAnsi="Verdana"/>
      <w:lang w:val="en-GB"/>
    </w:rPr>
  </w:style>
  <w:style w:type="paragraph" w:styleId="List">
    <w:name w:val="List"/>
    <w:basedOn w:val="BodyText"/>
    <w:semiHidden/>
    <w:rsid w:val="004D0D9F"/>
    <w:rPr>
      <w:rFonts w:cs="Lucidasans"/>
    </w:rPr>
  </w:style>
  <w:style w:type="paragraph" w:styleId="Caption">
    <w:name w:val="caption"/>
    <w:basedOn w:val="Normal"/>
    <w:next w:val="Normal"/>
    <w:uiPriority w:val="99"/>
    <w:qFormat/>
    <w:rsid w:val="004D0D9F"/>
    <w:pPr>
      <w:tabs>
        <w:tab w:val="left" w:pos="4860"/>
      </w:tabs>
      <w:jc w:val="right"/>
    </w:pPr>
    <w:rPr>
      <w:rFonts w:ascii="Verdana" w:hAnsi="Verdana" w:cs="Verdana"/>
      <w:b/>
      <w:bCs/>
      <w:i/>
      <w:iCs/>
      <w:sz w:val="18"/>
      <w:szCs w:val="18"/>
    </w:rPr>
  </w:style>
  <w:style w:type="paragraph" w:customStyle="1" w:styleId="Index">
    <w:name w:val="Index"/>
    <w:basedOn w:val="Normal"/>
    <w:rsid w:val="004D0D9F"/>
    <w:pPr>
      <w:suppressLineNumbers/>
    </w:pPr>
    <w:rPr>
      <w:rFonts w:cs="Lucidasans"/>
    </w:rPr>
  </w:style>
  <w:style w:type="paragraph" w:styleId="Header">
    <w:name w:val="header"/>
    <w:basedOn w:val="Normal"/>
    <w:rsid w:val="004D0D9F"/>
    <w:pPr>
      <w:tabs>
        <w:tab w:val="center" w:pos="4320"/>
        <w:tab w:val="right" w:pos="8640"/>
      </w:tabs>
    </w:pPr>
  </w:style>
  <w:style w:type="paragraph" w:styleId="Footer">
    <w:name w:val="footer"/>
    <w:basedOn w:val="Normal"/>
    <w:uiPriority w:val="99"/>
    <w:rsid w:val="004D0D9F"/>
    <w:pPr>
      <w:tabs>
        <w:tab w:val="center" w:pos="4320"/>
        <w:tab w:val="right" w:pos="8640"/>
      </w:tabs>
    </w:pPr>
  </w:style>
  <w:style w:type="paragraph" w:styleId="FootnoteText">
    <w:name w:val="footnote text"/>
    <w:aliases w:val="single space,footnote text,FOOTNOTES,fn,Reference"/>
    <w:basedOn w:val="Normal"/>
    <w:rsid w:val="004D0D9F"/>
    <w:rPr>
      <w:sz w:val="20"/>
      <w:szCs w:val="20"/>
      <w:lang w:val="en-GB"/>
    </w:rPr>
  </w:style>
  <w:style w:type="paragraph" w:customStyle="1" w:styleId="WW-Default">
    <w:name w:val="WW-Default"/>
    <w:rsid w:val="004D0D9F"/>
    <w:pPr>
      <w:suppressAutoHyphens/>
      <w:autoSpaceDE w:val="0"/>
    </w:pPr>
    <w:rPr>
      <w:rFonts w:eastAsia="Arial"/>
      <w:color w:val="000000"/>
      <w:sz w:val="24"/>
      <w:szCs w:val="24"/>
      <w:lang w:eastAsia="ar-SA"/>
    </w:rPr>
  </w:style>
  <w:style w:type="paragraph" w:styleId="NormalWeb">
    <w:name w:val="Normal (Web)"/>
    <w:basedOn w:val="Normal"/>
    <w:rsid w:val="004D0D9F"/>
    <w:pPr>
      <w:spacing w:before="280" w:after="280" w:line="240" w:lineRule="atLeast"/>
    </w:pPr>
    <w:rPr>
      <w:rFonts w:ascii="Verdana" w:hAnsi="Verdana"/>
      <w:sz w:val="20"/>
      <w:szCs w:val="20"/>
    </w:rPr>
  </w:style>
  <w:style w:type="paragraph" w:styleId="ListParagraph">
    <w:name w:val="List Paragraph"/>
    <w:basedOn w:val="Normal"/>
    <w:uiPriority w:val="34"/>
    <w:qFormat/>
    <w:rsid w:val="004D0D9F"/>
    <w:pPr>
      <w:ind w:left="720"/>
    </w:pPr>
  </w:style>
  <w:style w:type="paragraph" w:styleId="BalloonText">
    <w:name w:val="Balloon Text"/>
    <w:basedOn w:val="Normal"/>
    <w:uiPriority w:val="99"/>
    <w:rsid w:val="004D0D9F"/>
    <w:rPr>
      <w:rFonts w:ascii="Tahoma" w:hAnsi="Tahoma"/>
      <w:sz w:val="16"/>
      <w:szCs w:val="16"/>
    </w:rPr>
  </w:style>
  <w:style w:type="paragraph" w:styleId="CommentText">
    <w:name w:val="annotation text"/>
    <w:basedOn w:val="Normal"/>
    <w:uiPriority w:val="99"/>
    <w:rsid w:val="004D0D9F"/>
    <w:rPr>
      <w:sz w:val="20"/>
      <w:szCs w:val="20"/>
    </w:rPr>
  </w:style>
  <w:style w:type="paragraph" w:styleId="CommentSubject">
    <w:name w:val="annotation subject"/>
    <w:basedOn w:val="CommentText"/>
    <w:next w:val="CommentText"/>
    <w:rsid w:val="004D0D9F"/>
    <w:rPr>
      <w:b/>
      <w:bCs/>
    </w:rPr>
  </w:style>
  <w:style w:type="paragraph" w:customStyle="1" w:styleId="CharChar1CaracterCaracterCharChar1CaracterChar">
    <w:name w:val="Char Char1 Caracter Caracter Char Char1 Caracter Char"/>
    <w:basedOn w:val="Normal"/>
    <w:rsid w:val="004D0D9F"/>
    <w:rPr>
      <w:lang w:val="pl-PL"/>
    </w:rPr>
  </w:style>
  <w:style w:type="paragraph" w:customStyle="1" w:styleId="BodyText31">
    <w:name w:val="Body Text 31"/>
    <w:basedOn w:val="Normal"/>
    <w:rsid w:val="004D0D9F"/>
    <w:pPr>
      <w:tabs>
        <w:tab w:val="left" w:pos="720"/>
      </w:tabs>
      <w:overflowPunct w:val="0"/>
      <w:autoSpaceDE w:val="0"/>
      <w:jc w:val="both"/>
      <w:textAlignment w:val="baseline"/>
    </w:pPr>
    <w:rPr>
      <w:sz w:val="20"/>
      <w:szCs w:val="20"/>
    </w:rPr>
  </w:style>
  <w:style w:type="paragraph" w:customStyle="1" w:styleId="CVTitle">
    <w:name w:val="CV Title"/>
    <w:basedOn w:val="Normal"/>
    <w:rsid w:val="004D0D9F"/>
    <w:pPr>
      <w:ind w:left="113" w:right="113"/>
      <w:jc w:val="right"/>
    </w:pPr>
    <w:rPr>
      <w:rFonts w:ascii="Arial Narrow" w:hAnsi="Arial Narrow"/>
      <w:b/>
      <w:bCs/>
      <w:spacing w:val="10"/>
      <w:sz w:val="28"/>
      <w:szCs w:val="20"/>
      <w:lang w:val="fr-FR"/>
    </w:rPr>
  </w:style>
  <w:style w:type="paragraph" w:customStyle="1" w:styleId="CVHeading1">
    <w:name w:val="CV Heading 1"/>
    <w:basedOn w:val="Normal"/>
    <w:next w:val="Normal"/>
    <w:rsid w:val="004D0D9F"/>
    <w:pPr>
      <w:spacing w:before="74"/>
      <w:ind w:left="113" w:right="113"/>
      <w:jc w:val="right"/>
    </w:pPr>
    <w:rPr>
      <w:rFonts w:ascii="Arial Narrow" w:hAnsi="Arial Narrow"/>
      <w:b/>
      <w:szCs w:val="20"/>
    </w:rPr>
  </w:style>
  <w:style w:type="paragraph" w:customStyle="1" w:styleId="CVHeading2">
    <w:name w:val="CV Heading 2"/>
    <w:basedOn w:val="CVHeading1"/>
    <w:next w:val="Normal"/>
    <w:rsid w:val="004D0D9F"/>
    <w:pPr>
      <w:spacing w:before="0"/>
    </w:pPr>
    <w:rPr>
      <w:b w:val="0"/>
      <w:sz w:val="22"/>
    </w:rPr>
  </w:style>
  <w:style w:type="paragraph" w:customStyle="1" w:styleId="CVHeading2-FirstLine">
    <w:name w:val="CV Heading 2 - First Line"/>
    <w:basedOn w:val="CVHeading2"/>
    <w:next w:val="CVHeading2"/>
    <w:rsid w:val="004D0D9F"/>
    <w:pPr>
      <w:spacing w:before="74"/>
    </w:pPr>
  </w:style>
  <w:style w:type="paragraph" w:customStyle="1" w:styleId="CVHeading3">
    <w:name w:val="CV Heading 3"/>
    <w:basedOn w:val="Normal"/>
    <w:next w:val="Normal"/>
    <w:rsid w:val="004D0D9F"/>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4D0D9F"/>
    <w:pPr>
      <w:spacing w:before="74"/>
    </w:pPr>
  </w:style>
  <w:style w:type="paragraph" w:customStyle="1" w:styleId="CVHeadingLanguage">
    <w:name w:val="CV Heading Language"/>
    <w:basedOn w:val="CVHeading2"/>
    <w:next w:val="LevelAssessment-Code"/>
    <w:rsid w:val="004D0D9F"/>
    <w:rPr>
      <w:b/>
    </w:rPr>
  </w:style>
  <w:style w:type="paragraph" w:customStyle="1" w:styleId="LevelAssessment-Code">
    <w:name w:val="Level Assessment - Code"/>
    <w:basedOn w:val="Normal"/>
    <w:next w:val="LevelAssessment-Description"/>
    <w:rsid w:val="004D0D9F"/>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4D0D9F"/>
    <w:pPr>
      <w:textAlignment w:val="bottom"/>
    </w:pPr>
  </w:style>
  <w:style w:type="paragraph" w:customStyle="1" w:styleId="CVHeadingLevel">
    <w:name w:val="CV Heading Level"/>
    <w:basedOn w:val="CVHeading3"/>
    <w:next w:val="Normal"/>
    <w:rsid w:val="004D0D9F"/>
    <w:rPr>
      <w:i/>
    </w:rPr>
  </w:style>
  <w:style w:type="paragraph" w:customStyle="1" w:styleId="LevelAssessment-Heading1">
    <w:name w:val="Level Assessment - Heading 1"/>
    <w:basedOn w:val="LevelAssessment-Code"/>
    <w:rsid w:val="004D0D9F"/>
    <w:pPr>
      <w:ind w:left="57" w:right="57"/>
    </w:pPr>
    <w:rPr>
      <w:b/>
      <w:sz w:val="22"/>
    </w:rPr>
  </w:style>
  <w:style w:type="paragraph" w:customStyle="1" w:styleId="LevelAssessment-Heading2">
    <w:name w:val="Level Assessment - Heading 2"/>
    <w:basedOn w:val="Normal"/>
    <w:rsid w:val="004D0D9F"/>
    <w:pPr>
      <w:ind w:left="57" w:right="57"/>
      <w:jc w:val="center"/>
    </w:pPr>
    <w:rPr>
      <w:rFonts w:ascii="Arial Narrow" w:hAnsi="Arial Narrow"/>
      <w:sz w:val="18"/>
      <w:szCs w:val="20"/>
    </w:rPr>
  </w:style>
  <w:style w:type="paragraph" w:customStyle="1" w:styleId="LevelAssessment-Note">
    <w:name w:val="Level Assessment - Note"/>
    <w:basedOn w:val="LevelAssessment-Code"/>
    <w:rsid w:val="004D0D9F"/>
    <w:pPr>
      <w:ind w:left="113"/>
      <w:jc w:val="left"/>
    </w:pPr>
    <w:rPr>
      <w:i/>
    </w:rPr>
  </w:style>
  <w:style w:type="paragraph" w:customStyle="1" w:styleId="CVMajor-FirstLine">
    <w:name w:val="CV Major - First Line"/>
    <w:basedOn w:val="Normal"/>
    <w:next w:val="Normal"/>
    <w:rsid w:val="004D0D9F"/>
    <w:pPr>
      <w:spacing w:before="74"/>
      <w:ind w:left="113" w:right="113"/>
    </w:pPr>
    <w:rPr>
      <w:rFonts w:ascii="Arial Narrow" w:hAnsi="Arial Narrow"/>
      <w:b/>
      <w:szCs w:val="20"/>
    </w:rPr>
  </w:style>
  <w:style w:type="paragraph" w:customStyle="1" w:styleId="CVMedium-FirstLine">
    <w:name w:val="CV Medium - First Line"/>
    <w:basedOn w:val="Normal"/>
    <w:next w:val="Normal"/>
    <w:rsid w:val="004D0D9F"/>
    <w:pPr>
      <w:spacing w:before="74"/>
      <w:ind w:left="113" w:right="113"/>
    </w:pPr>
    <w:rPr>
      <w:rFonts w:ascii="Arial Narrow" w:hAnsi="Arial Narrow"/>
      <w:b/>
      <w:sz w:val="22"/>
      <w:szCs w:val="20"/>
    </w:rPr>
  </w:style>
  <w:style w:type="paragraph" w:customStyle="1" w:styleId="CVNormal">
    <w:name w:val="CV Normal"/>
    <w:basedOn w:val="Normal"/>
    <w:rsid w:val="004D0D9F"/>
    <w:pPr>
      <w:ind w:left="113" w:right="113"/>
    </w:pPr>
    <w:rPr>
      <w:rFonts w:ascii="Arial Narrow" w:hAnsi="Arial Narrow"/>
      <w:sz w:val="20"/>
      <w:szCs w:val="20"/>
    </w:rPr>
  </w:style>
  <w:style w:type="paragraph" w:customStyle="1" w:styleId="CVSpacer">
    <w:name w:val="CV Spacer"/>
    <w:basedOn w:val="CVNormal"/>
    <w:rsid w:val="004D0D9F"/>
    <w:rPr>
      <w:sz w:val="4"/>
    </w:rPr>
  </w:style>
  <w:style w:type="paragraph" w:customStyle="1" w:styleId="CVNormal-FirstLine">
    <w:name w:val="CV Normal - First Line"/>
    <w:basedOn w:val="CVNormal"/>
    <w:next w:val="CVNormal"/>
    <w:rsid w:val="004D0D9F"/>
    <w:pPr>
      <w:spacing w:before="74"/>
    </w:pPr>
  </w:style>
  <w:style w:type="paragraph" w:customStyle="1" w:styleId="WW-Default1">
    <w:name w:val="WW-Default1"/>
    <w:rsid w:val="004D0D9F"/>
    <w:pPr>
      <w:widowControl w:val="0"/>
      <w:suppressAutoHyphens/>
      <w:autoSpaceDE w:val="0"/>
    </w:pPr>
    <w:rPr>
      <w:rFonts w:eastAsia="Arial"/>
      <w:color w:val="000000"/>
      <w:sz w:val="24"/>
      <w:szCs w:val="24"/>
      <w:lang w:eastAsia="ar-SA"/>
    </w:rPr>
  </w:style>
  <w:style w:type="paragraph" w:styleId="HTMLPreformatted">
    <w:name w:val="HTML Preformatted"/>
    <w:basedOn w:val="Normal"/>
    <w:rsid w:val="004D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TextArticol">
    <w:name w:val="Text_Articol"/>
    <w:basedOn w:val="Normal"/>
    <w:rsid w:val="004D0D9F"/>
    <w:pPr>
      <w:spacing w:before="240"/>
      <w:jc w:val="both"/>
    </w:pPr>
  </w:style>
  <w:style w:type="paragraph" w:customStyle="1" w:styleId="TextAlineat">
    <w:name w:val="Text_Alineat"/>
    <w:basedOn w:val="Normal"/>
    <w:rsid w:val="004D0D9F"/>
    <w:pPr>
      <w:jc w:val="both"/>
    </w:pPr>
  </w:style>
  <w:style w:type="paragraph" w:customStyle="1" w:styleId="TextSubpunct">
    <w:name w:val="Text_Subpunct"/>
    <w:basedOn w:val="Normal"/>
    <w:rsid w:val="004D0D9F"/>
    <w:pPr>
      <w:jc w:val="both"/>
    </w:pPr>
  </w:style>
  <w:style w:type="paragraph" w:styleId="BodyText2">
    <w:name w:val="Body Text 2"/>
    <w:basedOn w:val="Normal"/>
    <w:uiPriority w:val="99"/>
    <w:rsid w:val="004D0D9F"/>
    <w:pPr>
      <w:widowControl w:val="0"/>
      <w:autoSpaceDE w:val="0"/>
    </w:pPr>
    <w:rPr>
      <w:b/>
      <w:bCs/>
      <w:color w:val="000000"/>
      <w:spacing w:val="6"/>
      <w:sz w:val="28"/>
      <w:szCs w:val="28"/>
    </w:rPr>
  </w:style>
  <w:style w:type="paragraph" w:styleId="BodyTextIndent2">
    <w:name w:val="Body Text Indent 2"/>
    <w:basedOn w:val="Normal"/>
    <w:uiPriority w:val="99"/>
    <w:rsid w:val="004D0D9F"/>
    <w:pPr>
      <w:widowControl w:val="0"/>
      <w:autoSpaceDE w:val="0"/>
      <w:ind w:firstLine="720"/>
      <w:jc w:val="both"/>
    </w:pPr>
  </w:style>
  <w:style w:type="paragraph" w:styleId="BodyTextIndent3">
    <w:name w:val="Body Text Indent 3"/>
    <w:basedOn w:val="Normal"/>
    <w:uiPriority w:val="99"/>
    <w:rsid w:val="004D0D9F"/>
    <w:pPr>
      <w:widowControl w:val="0"/>
      <w:autoSpaceDE w:val="0"/>
      <w:ind w:firstLine="720"/>
      <w:jc w:val="both"/>
    </w:pPr>
    <w:rPr>
      <w:sz w:val="20"/>
      <w:szCs w:val="20"/>
    </w:rPr>
  </w:style>
  <w:style w:type="paragraph" w:styleId="BodyText3">
    <w:name w:val="Body Text 3"/>
    <w:basedOn w:val="Normal"/>
    <w:uiPriority w:val="99"/>
    <w:rsid w:val="004D0D9F"/>
    <w:pPr>
      <w:widowControl w:val="0"/>
      <w:autoSpaceDE w:val="0"/>
      <w:jc w:val="center"/>
    </w:pPr>
    <w:rPr>
      <w:rFonts w:ascii="Arial" w:hAnsi="Arial"/>
      <w:b/>
      <w:bCs/>
      <w:sz w:val="20"/>
      <w:szCs w:val="20"/>
    </w:rPr>
  </w:style>
  <w:style w:type="paragraph" w:customStyle="1" w:styleId="Style1">
    <w:name w:val="Style1"/>
    <w:basedOn w:val="Normal"/>
    <w:next w:val="BlockText"/>
    <w:uiPriority w:val="99"/>
    <w:rsid w:val="004D0D9F"/>
    <w:pPr>
      <w:widowControl w:val="0"/>
      <w:autoSpaceDE w:val="0"/>
      <w:ind w:left="720"/>
    </w:pPr>
    <w:rPr>
      <w:b/>
      <w:bCs/>
      <w:smallCaps/>
      <w:spacing w:val="6"/>
      <w:kern w:val="1"/>
      <w:sz w:val="20"/>
      <w:szCs w:val="20"/>
    </w:rPr>
  </w:style>
  <w:style w:type="paragraph" w:styleId="BlockText">
    <w:name w:val="Block Text"/>
    <w:basedOn w:val="Normal"/>
    <w:uiPriority w:val="99"/>
    <w:rsid w:val="004D0D9F"/>
    <w:pPr>
      <w:widowControl w:val="0"/>
      <w:autoSpaceDE w:val="0"/>
      <w:spacing w:after="120"/>
      <w:ind w:left="1440" w:right="1440"/>
    </w:pPr>
    <w:rPr>
      <w:sz w:val="20"/>
      <w:szCs w:val="20"/>
    </w:rPr>
  </w:style>
  <w:style w:type="paragraph" w:styleId="Title">
    <w:name w:val="Title"/>
    <w:basedOn w:val="Normal"/>
    <w:next w:val="Subtitle"/>
    <w:uiPriority w:val="99"/>
    <w:qFormat/>
    <w:rsid w:val="004D0D9F"/>
    <w:pPr>
      <w:autoSpaceDE w:val="0"/>
      <w:jc w:val="center"/>
    </w:pPr>
    <w:rPr>
      <w:b/>
      <w:bCs/>
    </w:rPr>
  </w:style>
  <w:style w:type="paragraph" w:styleId="Subtitle">
    <w:name w:val="Subtitle"/>
    <w:basedOn w:val="Normal"/>
    <w:next w:val="BodyText"/>
    <w:uiPriority w:val="99"/>
    <w:qFormat/>
    <w:rsid w:val="004D0D9F"/>
    <w:pPr>
      <w:autoSpaceDE w:val="0"/>
      <w:spacing w:line="360" w:lineRule="auto"/>
      <w:jc w:val="center"/>
    </w:pPr>
    <w:rPr>
      <w:b/>
      <w:bCs/>
    </w:rPr>
  </w:style>
  <w:style w:type="paragraph" w:customStyle="1" w:styleId="HTMLBody">
    <w:name w:val="HTML Body"/>
    <w:uiPriority w:val="99"/>
    <w:rsid w:val="004D0D9F"/>
    <w:pPr>
      <w:suppressAutoHyphens/>
      <w:autoSpaceDE w:val="0"/>
    </w:pPr>
    <w:rPr>
      <w:rFonts w:ascii="Arial" w:eastAsia="Arial" w:hAnsi="Arial" w:cs="Arial"/>
      <w:lang w:eastAsia="ar-SA"/>
    </w:rPr>
  </w:style>
  <w:style w:type="paragraph" w:styleId="TOCHeading">
    <w:name w:val="TOC Heading"/>
    <w:basedOn w:val="Heading1"/>
    <w:next w:val="Normal"/>
    <w:uiPriority w:val="39"/>
    <w:qFormat/>
    <w:rsid w:val="004D0D9F"/>
    <w:pPr>
      <w:keepLines/>
      <w:widowControl/>
      <w:numPr>
        <w:numId w:val="0"/>
      </w:numPr>
      <w:autoSpaceDE/>
      <w:spacing w:before="480" w:line="276" w:lineRule="auto"/>
      <w:outlineLvl w:val="9"/>
    </w:pPr>
    <w:rPr>
      <w:rFonts w:ascii="Cambria" w:hAnsi="Cambria"/>
      <w:color w:val="365F91"/>
      <w:sz w:val="28"/>
      <w:szCs w:val="28"/>
      <w:lang w:val="en-US"/>
    </w:rPr>
  </w:style>
  <w:style w:type="paragraph" w:styleId="TOC1">
    <w:name w:val="toc 1"/>
    <w:basedOn w:val="Normal"/>
    <w:next w:val="Normal"/>
    <w:uiPriority w:val="39"/>
    <w:rsid w:val="004D0D9F"/>
  </w:style>
  <w:style w:type="paragraph" w:customStyle="1" w:styleId="Framecontents">
    <w:name w:val="Frame contents"/>
    <w:basedOn w:val="BodyText"/>
    <w:rsid w:val="004D0D9F"/>
  </w:style>
  <w:style w:type="paragraph" w:styleId="TOC2">
    <w:name w:val="toc 2"/>
    <w:basedOn w:val="Index"/>
    <w:uiPriority w:val="39"/>
    <w:rsid w:val="004D0D9F"/>
    <w:pPr>
      <w:tabs>
        <w:tab w:val="right" w:leader="dot" w:pos="9972"/>
      </w:tabs>
      <w:ind w:left="283"/>
    </w:pPr>
  </w:style>
  <w:style w:type="paragraph" w:styleId="TOC3">
    <w:name w:val="toc 3"/>
    <w:basedOn w:val="Index"/>
    <w:semiHidden/>
    <w:rsid w:val="004D0D9F"/>
    <w:pPr>
      <w:tabs>
        <w:tab w:val="right" w:leader="dot" w:pos="9972"/>
      </w:tabs>
      <w:ind w:left="566"/>
    </w:pPr>
  </w:style>
  <w:style w:type="paragraph" w:styleId="TOC4">
    <w:name w:val="toc 4"/>
    <w:basedOn w:val="Index"/>
    <w:semiHidden/>
    <w:rsid w:val="004D0D9F"/>
    <w:pPr>
      <w:tabs>
        <w:tab w:val="right" w:leader="dot" w:pos="9972"/>
      </w:tabs>
      <w:ind w:left="849"/>
    </w:pPr>
  </w:style>
  <w:style w:type="paragraph" w:styleId="TOC5">
    <w:name w:val="toc 5"/>
    <w:basedOn w:val="Index"/>
    <w:semiHidden/>
    <w:rsid w:val="004D0D9F"/>
    <w:pPr>
      <w:tabs>
        <w:tab w:val="right" w:leader="dot" w:pos="9972"/>
      </w:tabs>
      <w:ind w:left="1132"/>
    </w:pPr>
  </w:style>
  <w:style w:type="paragraph" w:styleId="TOC6">
    <w:name w:val="toc 6"/>
    <w:basedOn w:val="Index"/>
    <w:semiHidden/>
    <w:rsid w:val="004D0D9F"/>
    <w:pPr>
      <w:tabs>
        <w:tab w:val="right" w:leader="dot" w:pos="9972"/>
      </w:tabs>
      <w:ind w:left="1415"/>
    </w:pPr>
  </w:style>
  <w:style w:type="paragraph" w:styleId="TOC7">
    <w:name w:val="toc 7"/>
    <w:basedOn w:val="Index"/>
    <w:semiHidden/>
    <w:rsid w:val="004D0D9F"/>
    <w:pPr>
      <w:tabs>
        <w:tab w:val="right" w:leader="dot" w:pos="9972"/>
      </w:tabs>
      <w:ind w:left="1698"/>
    </w:pPr>
  </w:style>
  <w:style w:type="paragraph" w:styleId="TOC8">
    <w:name w:val="toc 8"/>
    <w:basedOn w:val="Index"/>
    <w:semiHidden/>
    <w:rsid w:val="004D0D9F"/>
    <w:pPr>
      <w:tabs>
        <w:tab w:val="right" w:leader="dot" w:pos="9972"/>
      </w:tabs>
      <w:ind w:left="1981"/>
    </w:pPr>
  </w:style>
  <w:style w:type="paragraph" w:styleId="TOC9">
    <w:name w:val="toc 9"/>
    <w:basedOn w:val="Index"/>
    <w:semiHidden/>
    <w:rsid w:val="004D0D9F"/>
    <w:pPr>
      <w:tabs>
        <w:tab w:val="right" w:leader="dot" w:pos="9972"/>
      </w:tabs>
      <w:ind w:left="2264"/>
    </w:pPr>
  </w:style>
  <w:style w:type="paragraph" w:customStyle="1" w:styleId="Contents10">
    <w:name w:val="Contents 10"/>
    <w:basedOn w:val="Index"/>
    <w:rsid w:val="004D0D9F"/>
    <w:pPr>
      <w:tabs>
        <w:tab w:val="right" w:leader="dot" w:pos="9972"/>
      </w:tabs>
      <w:ind w:left="2547"/>
    </w:pPr>
  </w:style>
  <w:style w:type="paragraph" w:customStyle="1" w:styleId="TableContents">
    <w:name w:val="Table Contents"/>
    <w:basedOn w:val="Normal"/>
    <w:rsid w:val="004D0D9F"/>
    <w:pPr>
      <w:suppressLineNumbers/>
    </w:pPr>
  </w:style>
  <w:style w:type="paragraph" w:customStyle="1" w:styleId="TableHeading">
    <w:name w:val="Table Heading"/>
    <w:basedOn w:val="TableContents"/>
    <w:rsid w:val="004D0D9F"/>
    <w:pPr>
      <w:jc w:val="center"/>
    </w:pPr>
    <w:rPr>
      <w:b/>
      <w:bCs/>
    </w:rPr>
  </w:style>
  <w:style w:type="paragraph" w:customStyle="1" w:styleId="Default">
    <w:name w:val="Default"/>
    <w:rsid w:val="00C8746C"/>
    <w:pPr>
      <w:autoSpaceDE w:val="0"/>
      <w:autoSpaceDN w:val="0"/>
      <w:adjustRightInd w:val="0"/>
    </w:pPr>
    <w:rPr>
      <w:rFonts w:eastAsia="MS Mincho"/>
      <w:color w:val="000000"/>
      <w:sz w:val="24"/>
      <w:szCs w:val="24"/>
      <w:lang w:val="ro-RO" w:eastAsia="ja-JP"/>
    </w:rPr>
  </w:style>
  <w:style w:type="character" w:styleId="FootnoteReference">
    <w:name w:val="footnote reference"/>
    <w:rsid w:val="00113BF3"/>
    <w:rPr>
      <w:vertAlign w:val="superscript"/>
    </w:rPr>
  </w:style>
  <w:style w:type="paragraph" w:customStyle="1" w:styleId="CharChar1CaracterCaracterCharChar1CaracterChar0">
    <w:name w:val="Char Char1 Caracter Caracter Char Char1 Caracter Char"/>
    <w:aliases w:val=" Caracter Caracter Caracter Caracter Char Char Caracter Caracter Char Char"/>
    <w:basedOn w:val="Normal"/>
    <w:rsid w:val="00113BF3"/>
    <w:pPr>
      <w:suppressAutoHyphens w:val="0"/>
    </w:pPr>
    <w:rPr>
      <w:lang w:val="pl-PL" w:eastAsia="pl-PL"/>
    </w:rPr>
  </w:style>
  <w:style w:type="table" w:styleId="TableGrid">
    <w:name w:val="Table Grid"/>
    <w:basedOn w:val="TableNormal"/>
    <w:rsid w:val="00113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aArtAlinSubpct">
    <w:name w:val="ListaArtAlinSubpct"/>
    <w:rsid w:val="00113BF3"/>
    <w:pPr>
      <w:numPr>
        <w:numId w:val="17"/>
      </w:numPr>
    </w:pPr>
  </w:style>
  <w:style w:type="character" w:customStyle="1" w:styleId="FootnoteReference10">
    <w:name w:val="Footnote Reference1"/>
    <w:rsid w:val="00113BF3"/>
    <w:rPr>
      <w:rFonts w:cs="Times New Roman"/>
      <w:position w:val="6"/>
      <w:sz w:val="14"/>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8E0B69"/>
    <w:pPr>
      <w:suppressAutoHyphens w:val="0"/>
    </w:pPr>
    <w:rPr>
      <w:lang w:val="pl-PL" w:eastAsia="pl-PL"/>
    </w:rPr>
  </w:style>
  <w:style w:type="paragraph" w:styleId="Revision">
    <w:name w:val="Revision"/>
    <w:hidden/>
    <w:uiPriority w:val="99"/>
    <w:semiHidden/>
    <w:rsid w:val="002A02D6"/>
    <w:rPr>
      <w:sz w:val="24"/>
      <w:szCs w:val="24"/>
      <w:lang w:val="ro-RO" w:eastAsia="ar-SA"/>
    </w:rPr>
  </w:style>
  <w:style w:type="character" w:customStyle="1" w:styleId="text">
    <w:name w:val="text"/>
    <w:rsid w:val="00C91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0D9F"/>
    <w:pPr>
      <w:suppressAutoHyphens/>
    </w:pPr>
    <w:rPr>
      <w:sz w:val="24"/>
      <w:szCs w:val="24"/>
      <w:lang w:val="ro-RO" w:eastAsia="ar-SA"/>
    </w:rPr>
  </w:style>
  <w:style w:type="paragraph" w:styleId="Heading1">
    <w:name w:val="heading 1"/>
    <w:basedOn w:val="Normal"/>
    <w:next w:val="Normal"/>
    <w:qFormat/>
    <w:rsid w:val="004D0D9F"/>
    <w:pPr>
      <w:keepNext/>
      <w:widowControl w:val="0"/>
      <w:numPr>
        <w:numId w:val="1"/>
      </w:numPr>
      <w:autoSpaceDE w:val="0"/>
      <w:outlineLvl w:val="0"/>
    </w:pPr>
    <w:rPr>
      <w:b/>
      <w:bCs/>
      <w:sz w:val="20"/>
      <w:szCs w:val="20"/>
      <w:lang w:val="en-GB"/>
    </w:rPr>
  </w:style>
  <w:style w:type="paragraph" w:styleId="Heading2">
    <w:name w:val="heading 2"/>
    <w:basedOn w:val="Normal"/>
    <w:next w:val="Normal"/>
    <w:uiPriority w:val="99"/>
    <w:qFormat/>
    <w:rsid w:val="004D0D9F"/>
    <w:pPr>
      <w:keepNext/>
      <w:numPr>
        <w:ilvl w:val="1"/>
        <w:numId w:val="1"/>
      </w:numPr>
      <w:spacing w:before="240" w:after="60"/>
      <w:outlineLvl w:val="1"/>
    </w:pPr>
    <w:rPr>
      <w:rFonts w:ascii="Arial" w:hAnsi="Arial"/>
      <w:b/>
      <w:bCs/>
      <w:i/>
      <w:iCs/>
      <w:sz w:val="28"/>
      <w:szCs w:val="28"/>
      <w:lang w:val="en-GB"/>
    </w:rPr>
  </w:style>
  <w:style w:type="paragraph" w:styleId="Heading3">
    <w:name w:val="heading 3"/>
    <w:basedOn w:val="Normal"/>
    <w:next w:val="Normal"/>
    <w:uiPriority w:val="99"/>
    <w:qFormat/>
    <w:rsid w:val="004D0D9F"/>
    <w:pPr>
      <w:keepNext/>
      <w:widowControl w:val="0"/>
      <w:numPr>
        <w:ilvl w:val="2"/>
        <w:numId w:val="1"/>
      </w:numPr>
      <w:autoSpaceDE w:val="0"/>
      <w:jc w:val="right"/>
      <w:outlineLvl w:val="2"/>
    </w:pPr>
    <w:rPr>
      <w:b/>
      <w:bCs/>
      <w:sz w:val="28"/>
      <w:szCs w:val="28"/>
    </w:rPr>
  </w:style>
  <w:style w:type="paragraph" w:styleId="Heading4">
    <w:name w:val="heading 4"/>
    <w:basedOn w:val="Normal"/>
    <w:next w:val="Normal"/>
    <w:uiPriority w:val="99"/>
    <w:qFormat/>
    <w:rsid w:val="004D0D9F"/>
    <w:pPr>
      <w:keepNext/>
      <w:numPr>
        <w:ilvl w:val="3"/>
        <w:numId w:val="1"/>
      </w:numPr>
      <w:spacing w:before="240" w:after="60"/>
      <w:outlineLvl w:val="3"/>
    </w:pPr>
    <w:rPr>
      <w:b/>
      <w:bCs/>
      <w:sz w:val="28"/>
      <w:szCs w:val="28"/>
    </w:rPr>
  </w:style>
  <w:style w:type="paragraph" w:styleId="Heading5">
    <w:name w:val="heading 5"/>
    <w:basedOn w:val="Normal"/>
    <w:next w:val="Normal"/>
    <w:uiPriority w:val="99"/>
    <w:qFormat/>
    <w:rsid w:val="004D0D9F"/>
    <w:pPr>
      <w:numPr>
        <w:ilvl w:val="4"/>
        <w:numId w:val="1"/>
      </w:numPr>
      <w:spacing w:before="240" w:after="60"/>
      <w:outlineLvl w:val="4"/>
    </w:pPr>
    <w:rPr>
      <w:rFonts w:ascii="Verdana" w:hAnsi="Verdana"/>
      <w:b/>
      <w:bCs/>
      <w:i/>
      <w:iCs/>
      <w:sz w:val="26"/>
      <w:szCs w:val="26"/>
      <w:lang w:val="en-GB"/>
    </w:rPr>
  </w:style>
  <w:style w:type="paragraph" w:styleId="Heading6">
    <w:name w:val="heading 6"/>
    <w:basedOn w:val="Normal"/>
    <w:next w:val="Normal"/>
    <w:uiPriority w:val="99"/>
    <w:qFormat/>
    <w:rsid w:val="004D0D9F"/>
    <w:pPr>
      <w:keepNext/>
      <w:widowControl w:val="0"/>
      <w:numPr>
        <w:ilvl w:val="5"/>
        <w:numId w:val="1"/>
      </w:numPr>
      <w:autoSpaceDE w:val="0"/>
      <w:jc w:val="center"/>
      <w:outlineLvl w:val="5"/>
    </w:pPr>
    <w:rPr>
      <w:b/>
      <w:bCs/>
      <w:sz w:val="28"/>
      <w:szCs w:val="28"/>
    </w:rPr>
  </w:style>
  <w:style w:type="paragraph" w:styleId="Heading7">
    <w:name w:val="heading 7"/>
    <w:basedOn w:val="Normal"/>
    <w:next w:val="Normal"/>
    <w:uiPriority w:val="99"/>
    <w:qFormat/>
    <w:rsid w:val="004D0D9F"/>
    <w:pPr>
      <w:numPr>
        <w:ilvl w:val="6"/>
        <w:numId w:val="1"/>
      </w:numPr>
      <w:spacing w:before="240" w:after="60"/>
      <w:outlineLvl w:val="6"/>
    </w:pPr>
    <w:rPr>
      <w:lang w:val="en-GB"/>
    </w:rPr>
  </w:style>
  <w:style w:type="paragraph" w:styleId="Heading8">
    <w:name w:val="heading 8"/>
    <w:basedOn w:val="Normal"/>
    <w:next w:val="Normal"/>
    <w:uiPriority w:val="99"/>
    <w:qFormat/>
    <w:rsid w:val="004D0D9F"/>
    <w:pPr>
      <w:keepNext/>
      <w:widowControl w:val="0"/>
      <w:numPr>
        <w:ilvl w:val="7"/>
        <w:numId w:val="1"/>
      </w:numPr>
      <w:autoSpaceDE w:val="0"/>
      <w:jc w:val="both"/>
      <w:outlineLvl w:val="7"/>
    </w:pPr>
    <w:rPr>
      <w:rFonts w:ascii="Garamond" w:hAnsi="Garamond"/>
      <w:b/>
      <w:bCs/>
      <w:smallCaps/>
      <w:spacing w:val="6"/>
      <w:sz w:val="20"/>
      <w:szCs w:val="20"/>
    </w:rPr>
  </w:style>
  <w:style w:type="paragraph" w:styleId="Heading9">
    <w:name w:val="heading 9"/>
    <w:basedOn w:val="Normal"/>
    <w:next w:val="Normal"/>
    <w:uiPriority w:val="99"/>
    <w:qFormat/>
    <w:rsid w:val="004D0D9F"/>
    <w:pPr>
      <w:keepNext/>
      <w:widowControl w:val="0"/>
      <w:numPr>
        <w:ilvl w:val="8"/>
        <w:numId w:val="1"/>
      </w:numPr>
      <w:autoSpaceDE w:val="0"/>
      <w:outlineLvl w:val="8"/>
    </w:pPr>
    <w:rPr>
      <w:rFonts w:ascii="Arial" w:hAnsi="Arial"/>
      <w:b/>
      <w:bCs/>
      <w:color w:val="000000"/>
      <w:spacing w:val="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D0D9F"/>
    <w:rPr>
      <w:rFonts w:ascii="Times New Roman" w:hAnsi="Times New Roman" w:cs="Times New Roman"/>
    </w:rPr>
  </w:style>
  <w:style w:type="character" w:customStyle="1" w:styleId="WW8Num2z0">
    <w:name w:val="WW8Num2z0"/>
    <w:rsid w:val="004D0D9F"/>
    <w:rPr>
      <w:rFonts w:ascii="Wingdings" w:hAnsi="Wingdings" w:cs="Wingdings"/>
    </w:rPr>
  </w:style>
  <w:style w:type="character" w:customStyle="1" w:styleId="WW8Num3z0">
    <w:name w:val="WW8Num3z0"/>
    <w:rsid w:val="004D0D9F"/>
    <w:rPr>
      <w:rFonts w:ascii="Wingdings" w:hAnsi="Wingdings" w:cs="Wingdings"/>
    </w:rPr>
  </w:style>
  <w:style w:type="character" w:customStyle="1" w:styleId="WW8Num4z0">
    <w:name w:val="WW8Num4z0"/>
    <w:rsid w:val="004D0D9F"/>
    <w:rPr>
      <w:rFonts w:cs="Times New Roman"/>
    </w:rPr>
  </w:style>
  <w:style w:type="character" w:customStyle="1" w:styleId="WW8Num5z0">
    <w:name w:val="WW8Num5z0"/>
    <w:rsid w:val="004D0D9F"/>
    <w:rPr>
      <w:rFonts w:ascii="Times New Roman" w:hAnsi="Times New Roman" w:cs="Times New Roman"/>
    </w:rPr>
  </w:style>
  <w:style w:type="character" w:customStyle="1" w:styleId="WW8Num6z0">
    <w:name w:val="WW8Num6z0"/>
    <w:rsid w:val="004D0D9F"/>
    <w:rPr>
      <w:rFonts w:cs="Times New Roman"/>
      <w:b w:val="0"/>
      <w:bCs/>
    </w:rPr>
  </w:style>
  <w:style w:type="character" w:customStyle="1" w:styleId="WW8Num6z1">
    <w:name w:val="WW8Num6z1"/>
    <w:rsid w:val="004D0D9F"/>
    <w:rPr>
      <w:rFonts w:ascii="Courier New" w:eastAsia="Courier New" w:hAnsi="Courier New" w:cs="Courier New"/>
      <w:lang w:val="fr-FR"/>
    </w:rPr>
  </w:style>
  <w:style w:type="character" w:customStyle="1" w:styleId="WW8Num6z2">
    <w:name w:val="WW8Num6z2"/>
    <w:rsid w:val="004D0D9F"/>
    <w:rPr>
      <w:rFonts w:ascii="Wingdings" w:eastAsia="Wingdings" w:hAnsi="Wingdings" w:cs="Wingdings"/>
      <w:lang w:val="fr-FR"/>
    </w:rPr>
  </w:style>
  <w:style w:type="character" w:customStyle="1" w:styleId="WW8Num6z3">
    <w:name w:val="WW8Num6z3"/>
    <w:rsid w:val="004D0D9F"/>
    <w:rPr>
      <w:rFonts w:ascii="Symbol" w:eastAsia="Symbol" w:hAnsi="Symbol" w:cs="Symbol"/>
      <w:lang w:val="fr-FR"/>
    </w:rPr>
  </w:style>
  <w:style w:type="character" w:customStyle="1" w:styleId="WW8Num7z0">
    <w:name w:val="WW8Num7z0"/>
    <w:rsid w:val="004D0D9F"/>
    <w:rPr>
      <w:rFonts w:ascii="Times New Roman" w:eastAsia="Times New Roman" w:hAnsi="Times New Roman" w:cs="Times New Roman"/>
    </w:rPr>
  </w:style>
  <w:style w:type="character" w:customStyle="1" w:styleId="WW8Num7z1">
    <w:name w:val="WW8Num7z1"/>
    <w:rsid w:val="004D0D9F"/>
    <w:rPr>
      <w:rFonts w:ascii="Courier New" w:hAnsi="Courier New" w:cs="Courier New"/>
    </w:rPr>
  </w:style>
  <w:style w:type="character" w:customStyle="1" w:styleId="WW8Num7z2">
    <w:name w:val="WW8Num7z2"/>
    <w:rsid w:val="004D0D9F"/>
    <w:rPr>
      <w:rFonts w:ascii="Wingdings" w:hAnsi="Wingdings"/>
    </w:rPr>
  </w:style>
  <w:style w:type="character" w:customStyle="1" w:styleId="WW8Num7z3">
    <w:name w:val="WW8Num7z3"/>
    <w:rsid w:val="004D0D9F"/>
    <w:rPr>
      <w:rFonts w:ascii="Symbol" w:hAnsi="Symbol"/>
    </w:rPr>
  </w:style>
  <w:style w:type="character" w:customStyle="1" w:styleId="WW8Num8z1">
    <w:name w:val="WW8Num8z1"/>
    <w:rsid w:val="004D0D9F"/>
    <w:rPr>
      <w:rFonts w:ascii="Courier New" w:hAnsi="Courier New" w:cs="Courier New"/>
    </w:rPr>
  </w:style>
  <w:style w:type="character" w:customStyle="1" w:styleId="WW8Num8z2">
    <w:name w:val="WW8Num8z2"/>
    <w:rsid w:val="004D0D9F"/>
    <w:rPr>
      <w:rFonts w:ascii="Wingdings" w:hAnsi="Wingdings"/>
    </w:rPr>
  </w:style>
  <w:style w:type="character" w:customStyle="1" w:styleId="WW8Num8z3">
    <w:name w:val="WW8Num8z3"/>
    <w:rsid w:val="004D0D9F"/>
    <w:rPr>
      <w:rFonts w:ascii="Symbol" w:hAnsi="Symbol"/>
    </w:rPr>
  </w:style>
  <w:style w:type="character" w:customStyle="1" w:styleId="WW8Num9z0">
    <w:name w:val="WW8Num9z0"/>
    <w:rsid w:val="004D0D9F"/>
    <w:rPr>
      <w:b/>
    </w:rPr>
  </w:style>
  <w:style w:type="character" w:customStyle="1" w:styleId="WW8Num12z0">
    <w:name w:val="WW8Num12z0"/>
    <w:rsid w:val="004D0D9F"/>
    <w:rPr>
      <w:rFonts w:ascii="Wingdings" w:hAnsi="Wingdings"/>
    </w:rPr>
  </w:style>
  <w:style w:type="character" w:customStyle="1" w:styleId="WW8Num12z1">
    <w:name w:val="WW8Num12z1"/>
    <w:rsid w:val="004D0D9F"/>
    <w:rPr>
      <w:rFonts w:ascii="Courier New" w:hAnsi="Courier New" w:cs="Courier New"/>
    </w:rPr>
  </w:style>
  <w:style w:type="character" w:customStyle="1" w:styleId="WW8Num12z3">
    <w:name w:val="WW8Num12z3"/>
    <w:rsid w:val="004D0D9F"/>
    <w:rPr>
      <w:rFonts w:ascii="Symbol" w:hAnsi="Symbol"/>
    </w:rPr>
  </w:style>
  <w:style w:type="character" w:customStyle="1" w:styleId="WW8Num14z0">
    <w:name w:val="WW8Num14z0"/>
    <w:rsid w:val="004D0D9F"/>
    <w:rPr>
      <w:b/>
      <w:i w:val="0"/>
    </w:rPr>
  </w:style>
  <w:style w:type="character" w:customStyle="1" w:styleId="WW8NumSt1z0">
    <w:name w:val="WW8NumSt1z0"/>
    <w:rsid w:val="004D0D9F"/>
    <w:rPr>
      <w:b/>
      <w:i w:val="0"/>
    </w:rPr>
  </w:style>
  <w:style w:type="character" w:styleId="PageNumber">
    <w:name w:val="page number"/>
    <w:basedOn w:val="DefaultParagraphFont"/>
    <w:uiPriority w:val="99"/>
    <w:rsid w:val="004D0D9F"/>
  </w:style>
  <w:style w:type="character" w:styleId="Hyperlink">
    <w:name w:val="Hyperlink"/>
    <w:uiPriority w:val="99"/>
    <w:rsid w:val="004D0D9F"/>
    <w:rPr>
      <w:color w:val="0000FF"/>
      <w:u w:val="single"/>
    </w:rPr>
  </w:style>
  <w:style w:type="character" w:customStyle="1" w:styleId="FootnoteCharacters">
    <w:name w:val="Footnote Characters"/>
    <w:rsid w:val="004D0D9F"/>
    <w:rPr>
      <w:vertAlign w:val="superscript"/>
    </w:rPr>
  </w:style>
  <w:style w:type="character" w:styleId="Strong">
    <w:name w:val="Strong"/>
    <w:qFormat/>
    <w:rsid w:val="004D0D9F"/>
    <w:rPr>
      <w:b/>
      <w:bCs/>
    </w:rPr>
  </w:style>
  <w:style w:type="character" w:styleId="FollowedHyperlink">
    <w:name w:val="FollowedHyperlink"/>
    <w:uiPriority w:val="99"/>
    <w:rsid w:val="004D0D9F"/>
    <w:rPr>
      <w:color w:val="800080"/>
      <w:u w:val="single"/>
    </w:rPr>
  </w:style>
  <w:style w:type="character" w:customStyle="1" w:styleId="BalloonTextChar">
    <w:name w:val="Balloon Text Char"/>
    <w:uiPriority w:val="99"/>
    <w:rsid w:val="004D0D9F"/>
    <w:rPr>
      <w:rFonts w:ascii="Tahoma" w:hAnsi="Tahoma" w:cs="Tahoma"/>
      <w:sz w:val="16"/>
      <w:szCs w:val="16"/>
      <w:lang w:val="en-US"/>
    </w:rPr>
  </w:style>
  <w:style w:type="character" w:styleId="CommentReference">
    <w:name w:val="annotation reference"/>
    <w:uiPriority w:val="99"/>
    <w:rsid w:val="004D0D9F"/>
    <w:rPr>
      <w:sz w:val="16"/>
      <w:szCs w:val="16"/>
    </w:rPr>
  </w:style>
  <w:style w:type="character" w:customStyle="1" w:styleId="CommentTextChar">
    <w:name w:val="Comment Text Char"/>
    <w:uiPriority w:val="99"/>
    <w:rsid w:val="004D0D9F"/>
    <w:rPr>
      <w:lang w:val="en-US"/>
    </w:rPr>
  </w:style>
  <w:style w:type="character" w:customStyle="1" w:styleId="CommentSubjectChar">
    <w:name w:val="Comment Subject Char"/>
    <w:rsid w:val="004D0D9F"/>
    <w:rPr>
      <w:b/>
      <w:bCs/>
      <w:lang w:val="en-US"/>
    </w:rPr>
  </w:style>
  <w:style w:type="character" w:customStyle="1" w:styleId="tpa1">
    <w:name w:val="tpa1"/>
    <w:basedOn w:val="DefaultParagraphFont"/>
    <w:rsid w:val="004D0D9F"/>
  </w:style>
  <w:style w:type="character" w:customStyle="1" w:styleId="do1">
    <w:name w:val="do1"/>
    <w:rsid w:val="004D0D9F"/>
    <w:rPr>
      <w:b/>
      <w:bCs/>
      <w:sz w:val="26"/>
      <w:szCs w:val="26"/>
    </w:rPr>
  </w:style>
  <w:style w:type="character" w:customStyle="1" w:styleId="FootnoteTextChar">
    <w:name w:val="Footnote Text Char"/>
    <w:aliases w:val="single space Char,footnote text Char,FOOTNOTES Char,fn Char,Reference Char"/>
    <w:rsid w:val="004D0D9F"/>
    <w:rPr>
      <w:lang w:val="en-GB"/>
    </w:rPr>
  </w:style>
  <w:style w:type="character" w:customStyle="1" w:styleId="HTMLPreformattedChar">
    <w:name w:val="HTML Preformatted Char"/>
    <w:rsid w:val="004D0D9F"/>
    <w:rPr>
      <w:rFonts w:ascii="Courier New" w:hAnsi="Courier New" w:cs="Courier New"/>
      <w:lang w:val="ro-RO"/>
    </w:rPr>
  </w:style>
  <w:style w:type="character" w:customStyle="1" w:styleId="Heading1Char">
    <w:name w:val="Heading 1 Char"/>
    <w:uiPriority w:val="99"/>
    <w:rsid w:val="004D0D9F"/>
    <w:rPr>
      <w:b/>
      <w:bCs/>
      <w:lang w:val="en-GB"/>
    </w:rPr>
  </w:style>
  <w:style w:type="character" w:customStyle="1" w:styleId="Heading3Char">
    <w:name w:val="Heading 3 Char"/>
    <w:uiPriority w:val="99"/>
    <w:rsid w:val="004D0D9F"/>
    <w:rPr>
      <w:b/>
      <w:bCs/>
      <w:sz w:val="28"/>
      <w:szCs w:val="28"/>
    </w:rPr>
  </w:style>
  <w:style w:type="character" w:customStyle="1" w:styleId="Heading6Char">
    <w:name w:val="Heading 6 Char"/>
    <w:uiPriority w:val="99"/>
    <w:rsid w:val="004D0D9F"/>
    <w:rPr>
      <w:b/>
      <w:bCs/>
      <w:sz w:val="28"/>
      <w:szCs w:val="28"/>
    </w:rPr>
  </w:style>
  <w:style w:type="character" w:customStyle="1" w:styleId="Heading8Char">
    <w:name w:val="Heading 8 Char"/>
    <w:uiPriority w:val="99"/>
    <w:rsid w:val="004D0D9F"/>
    <w:rPr>
      <w:rFonts w:ascii="Garamond" w:hAnsi="Garamond" w:cs="Garamond"/>
      <w:b/>
      <w:bCs/>
      <w:smallCaps/>
      <w:spacing w:val="6"/>
    </w:rPr>
  </w:style>
  <w:style w:type="character" w:customStyle="1" w:styleId="Heading9Char">
    <w:name w:val="Heading 9 Char"/>
    <w:uiPriority w:val="99"/>
    <w:rsid w:val="004D0D9F"/>
    <w:rPr>
      <w:rFonts w:ascii="Arial" w:hAnsi="Arial" w:cs="Arial"/>
      <w:b/>
      <w:bCs/>
      <w:color w:val="000000"/>
      <w:spacing w:val="6"/>
    </w:rPr>
  </w:style>
  <w:style w:type="character" w:customStyle="1" w:styleId="Heading2Char">
    <w:name w:val="Heading 2 Char"/>
    <w:uiPriority w:val="99"/>
    <w:rsid w:val="004D0D9F"/>
    <w:rPr>
      <w:rFonts w:ascii="Arial" w:hAnsi="Arial" w:cs="Arial"/>
      <w:b/>
      <w:bCs/>
      <w:i/>
      <w:iCs/>
      <w:sz w:val="28"/>
      <w:szCs w:val="28"/>
      <w:lang w:val="en-GB"/>
    </w:rPr>
  </w:style>
  <w:style w:type="character" w:customStyle="1" w:styleId="Heading4Char">
    <w:name w:val="Heading 4 Char"/>
    <w:uiPriority w:val="99"/>
    <w:rsid w:val="004D0D9F"/>
    <w:rPr>
      <w:b/>
      <w:bCs/>
      <w:sz w:val="28"/>
      <w:szCs w:val="28"/>
    </w:rPr>
  </w:style>
  <w:style w:type="character" w:customStyle="1" w:styleId="Heading5Char">
    <w:name w:val="Heading 5 Char"/>
    <w:uiPriority w:val="99"/>
    <w:rsid w:val="004D0D9F"/>
    <w:rPr>
      <w:rFonts w:ascii="Verdana" w:hAnsi="Verdana"/>
      <w:b/>
      <w:bCs/>
      <w:i/>
      <w:iCs/>
      <w:sz w:val="26"/>
      <w:szCs w:val="26"/>
      <w:lang w:val="en-GB"/>
    </w:rPr>
  </w:style>
  <w:style w:type="character" w:customStyle="1" w:styleId="Heading7Char">
    <w:name w:val="Heading 7 Char"/>
    <w:uiPriority w:val="99"/>
    <w:rsid w:val="004D0D9F"/>
    <w:rPr>
      <w:sz w:val="24"/>
      <w:szCs w:val="24"/>
      <w:lang w:val="en-GB"/>
    </w:rPr>
  </w:style>
  <w:style w:type="character" w:customStyle="1" w:styleId="BodyText2Char">
    <w:name w:val="Body Text 2 Char"/>
    <w:uiPriority w:val="99"/>
    <w:rsid w:val="004D0D9F"/>
    <w:rPr>
      <w:b/>
      <w:bCs/>
      <w:color w:val="000000"/>
      <w:spacing w:val="6"/>
      <w:sz w:val="28"/>
      <w:szCs w:val="28"/>
    </w:rPr>
  </w:style>
  <w:style w:type="character" w:customStyle="1" w:styleId="FooterChar">
    <w:name w:val="Footer Char"/>
    <w:uiPriority w:val="99"/>
    <w:rsid w:val="004D0D9F"/>
    <w:rPr>
      <w:sz w:val="24"/>
      <w:szCs w:val="24"/>
    </w:rPr>
  </w:style>
  <w:style w:type="character" w:customStyle="1" w:styleId="BodyTextChar">
    <w:name w:val="Body Text Char"/>
    <w:uiPriority w:val="99"/>
    <w:rsid w:val="004D0D9F"/>
    <w:rPr>
      <w:rFonts w:ascii="Verdana" w:hAnsi="Verdana"/>
      <w:sz w:val="24"/>
      <w:szCs w:val="24"/>
      <w:lang w:val="en-GB"/>
    </w:rPr>
  </w:style>
  <w:style w:type="character" w:customStyle="1" w:styleId="BodyTextIndent2Char">
    <w:name w:val="Body Text Indent 2 Char"/>
    <w:uiPriority w:val="99"/>
    <w:rsid w:val="004D0D9F"/>
    <w:rPr>
      <w:sz w:val="24"/>
      <w:szCs w:val="24"/>
    </w:rPr>
  </w:style>
  <w:style w:type="character" w:customStyle="1" w:styleId="BodyTextIndent3Char">
    <w:name w:val="Body Text Indent 3 Char"/>
    <w:basedOn w:val="DefaultParagraphFont"/>
    <w:uiPriority w:val="99"/>
    <w:rsid w:val="004D0D9F"/>
  </w:style>
  <w:style w:type="character" w:customStyle="1" w:styleId="BodyText3Char">
    <w:name w:val="Body Text 3 Char"/>
    <w:uiPriority w:val="99"/>
    <w:rsid w:val="004D0D9F"/>
    <w:rPr>
      <w:rFonts w:ascii="Arial" w:hAnsi="Arial" w:cs="Arial"/>
      <w:b/>
      <w:bCs/>
    </w:rPr>
  </w:style>
  <w:style w:type="character" w:customStyle="1" w:styleId="HeaderChar">
    <w:name w:val="Header Char"/>
    <w:uiPriority w:val="99"/>
    <w:rsid w:val="004D0D9F"/>
    <w:rPr>
      <w:sz w:val="24"/>
      <w:szCs w:val="24"/>
    </w:rPr>
  </w:style>
  <w:style w:type="character" w:customStyle="1" w:styleId="TitleChar">
    <w:name w:val="Title Char"/>
    <w:uiPriority w:val="99"/>
    <w:rsid w:val="004D0D9F"/>
    <w:rPr>
      <w:b/>
      <w:bCs/>
      <w:sz w:val="24"/>
      <w:szCs w:val="24"/>
    </w:rPr>
  </w:style>
  <w:style w:type="character" w:customStyle="1" w:styleId="SubtitleChar">
    <w:name w:val="Subtitle Char"/>
    <w:uiPriority w:val="99"/>
    <w:rsid w:val="004D0D9F"/>
    <w:rPr>
      <w:b/>
      <w:bCs/>
      <w:sz w:val="24"/>
      <w:szCs w:val="24"/>
    </w:rPr>
  </w:style>
  <w:style w:type="character" w:styleId="Emphasis">
    <w:name w:val="Emphasis"/>
    <w:qFormat/>
    <w:rsid w:val="004D0D9F"/>
    <w:rPr>
      <w:i/>
      <w:iCs/>
    </w:rPr>
  </w:style>
  <w:style w:type="character" w:customStyle="1" w:styleId="FootnoteReference1">
    <w:name w:val="Footnote Reference1"/>
    <w:rsid w:val="004D0D9F"/>
    <w:rPr>
      <w:rFonts w:cs="Times New Roman"/>
      <w:position w:val="6"/>
      <w:sz w:val="14"/>
    </w:rPr>
  </w:style>
  <w:style w:type="character" w:customStyle="1" w:styleId="Caractresdenotedebasdepage">
    <w:name w:val="Caractères de note de bas de page"/>
    <w:rsid w:val="004D0D9F"/>
  </w:style>
  <w:style w:type="character" w:customStyle="1" w:styleId="WW-RTFNum35123456">
    <w:name w:val="WW-RTF_Num 3 5123456"/>
    <w:rsid w:val="004D0D9F"/>
    <w:rPr>
      <w:rFonts w:ascii="Courier New" w:eastAsia="Courier New" w:hAnsi="Courier New" w:cs="Courier New"/>
      <w:lang w:val="fr-FR"/>
    </w:rPr>
  </w:style>
  <w:style w:type="character" w:customStyle="1" w:styleId="NormalChar">
    <w:name w:val="Normal Char"/>
    <w:rsid w:val="004D0D9F"/>
    <w:rPr>
      <w:color w:val="000000"/>
      <w:sz w:val="24"/>
      <w:szCs w:val="24"/>
      <w:lang w:val="en-US" w:eastAsia="ar-SA" w:bidi="ar-SA"/>
    </w:rPr>
  </w:style>
  <w:style w:type="character" w:customStyle="1" w:styleId="CommentTextChar1">
    <w:name w:val="Comment Text Char1"/>
    <w:uiPriority w:val="99"/>
    <w:rsid w:val="004D0D9F"/>
    <w:rPr>
      <w:rFonts w:cs="Mangal"/>
      <w:szCs w:val="18"/>
      <w:lang w:val="en-US" w:eastAsia="hi-IN" w:bidi="hi-IN"/>
    </w:rPr>
  </w:style>
  <w:style w:type="character" w:customStyle="1" w:styleId="WW-Internetlink">
    <w:name w:val="WW-Internet link"/>
    <w:rsid w:val="004D0D9F"/>
    <w:rPr>
      <w:color w:val="000080"/>
      <w:u w:val="single"/>
    </w:rPr>
  </w:style>
  <w:style w:type="character" w:customStyle="1" w:styleId="Internetlink">
    <w:name w:val="Internet link"/>
    <w:rsid w:val="004D0D9F"/>
    <w:rPr>
      <w:rFonts w:eastAsia="Times New Roman" w:cs="Liberation Serif"/>
      <w:color w:val="0000FF"/>
      <w:u w:val="single"/>
      <w:lang w:val="fr-FR"/>
    </w:rPr>
  </w:style>
  <w:style w:type="paragraph" w:customStyle="1" w:styleId="Heading">
    <w:name w:val="Heading"/>
    <w:basedOn w:val="Normal"/>
    <w:next w:val="BodyText"/>
    <w:rsid w:val="004D0D9F"/>
    <w:pPr>
      <w:keepNext/>
      <w:spacing w:before="240" w:after="120"/>
    </w:pPr>
    <w:rPr>
      <w:rFonts w:ascii="Arial" w:eastAsia="Andale Sans UI" w:hAnsi="Arial" w:cs="Lucidasans"/>
      <w:sz w:val="28"/>
      <w:szCs w:val="28"/>
    </w:rPr>
  </w:style>
  <w:style w:type="paragraph" w:styleId="BodyText">
    <w:name w:val="Body Text"/>
    <w:basedOn w:val="Normal"/>
    <w:uiPriority w:val="99"/>
    <w:rsid w:val="004D0D9F"/>
    <w:pPr>
      <w:spacing w:after="120"/>
    </w:pPr>
    <w:rPr>
      <w:rFonts w:ascii="Verdana" w:hAnsi="Verdana"/>
      <w:lang w:val="en-GB"/>
    </w:rPr>
  </w:style>
  <w:style w:type="paragraph" w:styleId="List">
    <w:name w:val="List"/>
    <w:basedOn w:val="BodyText"/>
    <w:semiHidden/>
    <w:rsid w:val="004D0D9F"/>
    <w:rPr>
      <w:rFonts w:cs="Lucidasans"/>
    </w:rPr>
  </w:style>
  <w:style w:type="paragraph" w:styleId="Caption">
    <w:name w:val="caption"/>
    <w:basedOn w:val="Normal"/>
    <w:next w:val="Normal"/>
    <w:uiPriority w:val="99"/>
    <w:qFormat/>
    <w:rsid w:val="004D0D9F"/>
    <w:pPr>
      <w:tabs>
        <w:tab w:val="left" w:pos="4860"/>
      </w:tabs>
      <w:jc w:val="right"/>
    </w:pPr>
    <w:rPr>
      <w:rFonts w:ascii="Verdana" w:hAnsi="Verdana" w:cs="Verdana"/>
      <w:b/>
      <w:bCs/>
      <w:i/>
      <w:iCs/>
      <w:sz w:val="18"/>
      <w:szCs w:val="18"/>
    </w:rPr>
  </w:style>
  <w:style w:type="paragraph" w:customStyle="1" w:styleId="Index">
    <w:name w:val="Index"/>
    <w:basedOn w:val="Normal"/>
    <w:rsid w:val="004D0D9F"/>
    <w:pPr>
      <w:suppressLineNumbers/>
    </w:pPr>
    <w:rPr>
      <w:rFonts w:cs="Lucidasans"/>
    </w:rPr>
  </w:style>
  <w:style w:type="paragraph" w:styleId="Header">
    <w:name w:val="header"/>
    <w:basedOn w:val="Normal"/>
    <w:rsid w:val="004D0D9F"/>
    <w:pPr>
      <w:tabs>
        <w:tab w:val="center" w:pos="4320"/>
        <w:tab w:val="right" w:pos="8640"/>
      </w:tabs>
    </w:pPr>
  </w:style>
  <w:style w:type="paragraph" w:styleId="Footer">
    <w:name w:val="footer"/>
    <w:basedOn w:val="Normal"/>
    <w:uiPriority w:val="99"/>
    <w:rsid w:val="004D0D9F"/>
    <w:pPr>
      <w:tabs>
        <w:tab w:val="center" w:pos="4320"/>
        <w:tab w:val="right" w:pos="8640"/>
      </w:tabs>
    </w:pPr>
  </w:style>
  <w:style w:type="paragraph" w:styleId="FootnoteText">
    <w:name w:val="footnote text"/>
    <w:aliases w:val="single space,footnote text,FOOTNOTES,fn,Reference"/>
    <w:basedOn w:val="Normal"/>
    <w:rsid w:val="004D0D9F"/>
    <w:rPr>
      <w:sz w:val="20"/>
      <w:szCs w:val="20"/>
      <w:lang w:val="en-GB"/>
    </w:rPr>
  </w:style>
  <w:style w:type="paragraph" w:customStyle="1" w:styleId="WW-Default">
    <w:name w:val="WW-Default"/>
    <w:rsid w:val="004D0D9F"/>
    <w:pPr>
      <w:suppressAutoHyphens/>
      <w:autoSpaceDE w:val="0"/>
    </w:pPr>
    <w:rPr>
      <w:rFonts w:eastAsia="Arial"/>
      <w:color w:val="000000"/>
      <w:sz w:val="24"/>
      <w:szCs w:val="24"/>
      <w:lang w:eastAsia="ar-SA"/>
    </w:rPr>
  </w:style>
  <w:style w:type="paragraph" w:styleId="NormalWeb">
    <w:name w:val="Normal (Web)"/>
    <w:basedOn w:val="Normal"/>
    <w:rsid w:val="004D0D9F"/>
    <w:pPr>
      <w:spacing w:before="280" w:after="280" w:line="240" w:lineRule="atLeast"/>
    </w:pPr>
    <w:rPr>
      <w:rFonts w:ascii="Verdana" w:hAnsi="Verdana"/>
      <w:sz w:val="20"/>
      <w:szCs w:val="20"/>
    </w:rPr>
  </w:style>
  <w:style w:type="paragraph" w:styleId="ListParagraph">
    <w:name w:val="List Paragraph"/>
    <w:basedOn w:val="Normal"/>
    <w:uiPriority w:val="34"/>
    <w:qFormat/>
    <w:rsid w:val="004D0D9F"/>
    <w:pPr>
      <w:ind w:left="720"/>
    </w:pPr>
  </w:style>
  <w:style w:type="paragraph" w:styleId="BalloonText">
    <w:name w:val="Balloon Text"/>
    <w:basedOn w:val="Normal"/>
    <w:uiPriority w:val="99"/>
    <w:rsid w:val="004D0D9F"/>
    <w:rPr>
      <w:rFonts w:ascii="Tahoma" w:hAnsi="Tahoma"/>
      <w:sz w:val="16"/>
      <w:szCs w:val="16"/>
    </w:rPr>
  </w:style>
  <w:style w:type="paragraph" w:styleId="CommentText">
    <w:name w:val="annotation text"/>
    <w:basedOn w:val="Normal"/>
    <w:uiPriority w:val="99"/>
    <w:rsid w:val="004D0D9F"/>
    <w:rPr>
      <w:sz w:val="20"/>
      <w:szCs w:val="20"/>
    </w:rPr>
  </w:style>
  <w:style w:type="paragraph" w:styleId="CommentSubject">
    <w:name w:val="annotation subject"/>
    <w:basedOn w:val="CommentText"/>
    <w:next w:val="CommentText"/>
    <w:rsid w:val="004D0D9F"/>
    <w:rPr>
      <w:b/>
      <w:bCs/>
    </w:rPr>
  </w:style>
  <w:style w:type="paragraph" w:customStyle="1" w:styleId="CharChar1CaracterCaracterCharChar1CaracterChar">
    <w:name w:val="Char Char1 Caracter Caracter Char Char1 Caracter Char"/>
    <w:basedOn w:val="Normal"/>
    <w:rsid w:val="004D0D9F"/>
    <w:rPr>
      <w:lang w:val="pl-PL"/>
    </w:rPr>
  </w:style>
  <w:style w:type="paragraph" w:customStyle="1" w:styleId="BodyText31">
    <w:name w:val="Body Text 31"/>
    <w:basedOn w:val="Normal"/>
    <w:rsid w:val="004D0D9F"/>
    <w:pPr>
      <w:tabs>
        <w:tab w:val="left" w:pos="720"/>
      </w:tabs>
      <w:overflowPunct w:val="0"/>
      <w:autoSpaceDE w:val="0"/>
      <w:jc w:val="both"/>
      <w:textAlignment w:val="baseline"/>
    </w:pPr>
    <w:rPr>
      <w:sz w:val="20"/>
      <w:szCs w:val="20"/>
    </w:rPr>
  </w:style>
  <w:style w:type="paragraph" w:customStyle="1" w:styleId="CVTitle">
    <w:name w:val="CV Title"/>
    <w:basedOn w:val="Normal"/>
    <w:rsid w:val="004D0D9F"/>
    <w:pPr>
      <w:ind w:left="113" w:right="113"/>
      <w:jc w:val="right"/>
    </w:pPr>
    <w:rPr>
      <w:rFonts w:ascii="Arial Narrow" w:hAnsi="Arial Narrow"/>
      <w:b/>
      <w:bCs/>
      <w:spacing w:val="10"/>
      <w:sz w:val="28"/>
      <w:szCs w:val="20"/>
      <w:lang w:val="fr-FR"/>
    </w:rPr>
  </w:style>
  <w:style w:type="paragraph" w:customStyle="1" w:styleId="CVHeading1">
    <w:name w:val="CV Heading 1"/>
    <w:basedOn w:val="Normal"/>
    <w:next w:val="Normal"/>
    <w:rsid w:val="004D0D9F"/>
    <w:pPr>
      <w:spacing w:before="74"/>
      <w:ind w:left="113" w:right="113"/>
      <w:jc w:val="right"/>
    </w:pPr>
    <w:rPr>
      <w:rFonts w:ascii="Arial Narrow" w:hAnsi="Arial Narrow"/>
      <w:b/>
      <w:szCs w:val="20"/>
    </w:rPr>
  </w:style>
  <w:style w:type="paragraph" w:customStyle="1" w:styleId="CVHeading2">
    <w:name w:val="CV Heading 2"/>
    <w:basedOn w:val="CVHeading1"/>
    <w:next w:val="Normal"/>
    <w:rsid w:val="004D0D9F"/>
    <w:pPr>
      <w:spacing w:before="0"/>
    </w:pPr>
    <w:rPr>
      <w:b w:val="0"/>
      <w:sz w:val="22"/>
    </w:rPr>
  </w:style>
  <w:style w:type="paragraph" w:customStyle="1" w:styleId="CVHeading2-FirstLine">
    <w:name w:val="CV Heading 2 - First Line"/>
    <w:basedOn w:val="CVHeading2"/>
    <w:next w:val="CVHeading2"/>
    <w:rsid w:val="004D0D9F"/>
    <w:pPr>
      <w:spacing w:before="74"/>
    </w:pPr>
  </w:style>
  <w:style w:type="paragraph" w:customStyle="1" w:styleId="CVHeading3">
    <w:name w:val="CV Heading 3"/>
    <w:basedOn w:val="Normal"/>
    <w:next w:val="Normal"/>
    <w:rsid w:val="004D0D9F"/>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4D0D9F"/>
    <w:pPr>
      <w:spacing w:before="74"/>
    </w:pPr>
  </w:style>
  <w:style w:type="paragraph" w:customStyle="1" w:styleId="CVHeadingLanguage">
    <w:name w:val="CV Heading Language"/>
    <w:basedOn w:val="CVHeading2"/>
    <w:next w:val="LevelAssessment-Code"/>
    <w:rsid w:val="004D0D9F"/>
    <w:rPr>
      <w:b/>
    </w:rPr>
  </w:style>
  <w:style w:type="paragraph" w:customStyle="1" w:styleId="LevelAssessment-Code">
    <w:name w:val="Level Assessment - Code"/>
    <w:basedOn w:val="Normal"/>
    <w:next w:val="LevelAssessment-Description"/>
    <w:rsid w:val="004D0D9F"/>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4D0D9F"/>
    <w:pPr>
      <w:textAlignment w:val="bottom"/>
    </w:pPr>
  </w:style>
  <w:style w:type="paragraph" w:customStyle="1" w:styleId="CVHeadingLevel">
    <w:name w:val="CV Heading Level"/>
    <w:basedOn w:val="CVHeading3"/>
    <w:next w:val="Normal"/>
    <w:rsid w:val="004D0D9F"/>
    <w:rPr>
      <w:i/>
    </w:rPr>
  </w:style>
  <w:style w:type="paragraph" w:customStyle="1" w:styleId="LevelAssessment-Heading1">
    <w:name w:val="Level Assessment - Heading 1"/>
    <w:basedOn w:val="LevelAssessment-Code"/>
    <w:rsid w:val="004D0D9F"/>
    <w:pPr>
      <w:ind w:left="57" w:right="57"/>
    </w:pPr>
    <w:rPr>
      <w:b/>
      <w:sz w:val="22"/>
    </w:rPr>
  </w:style>
  <w:style w:type="paragraph" w:customStyle="1" w:styleId="LevelAssessment-Heading2">
    <w:name w:val="Level Assessment - Heading 2"/>
    <w:basedOn w:val="Normal"/>
    <w:rsid w:val="004D0D9F"/>
    <w:pPr>
      <w:ind w:left="57" w:right="57"/>
      <w:jc w:val="center"/>
    </w:pPr>
    <w:rPr>
      <w:rFonts w:ascii="Arial Narrow" w:hAnsi="Arial Narrow"/>
      <w:sz w:val="18"/>
      <w:szCs w:val="20"/>
    </w:rPr>
  </w:style>
  <w:style w:type="paragraph" w:customStyle="1" w:styleId="LevelAssessment-Note">
    <w:name w:val="Level Assessment - Note"/>
    <w:basedOn w:val="LevelAssessment-Code"/>
    <w:rsid w:val="004D0D9F"/>
    <w:pPr>
      <w:ind w:left="113"/>
      <w:jc w:val="left"/>
    </w:pPr>
    <w:rPr>
      <w:i/>
    </w:rPr>
  </w:style>
  <w:style w:type="paragraph" w:customStyle="1" w:styleId="CVMajor-FirstLine">
    <w:name w:val="CV Major - First Line"/>
    <w:basedOn w:val="Normal"/>
    <w:next w:val="Normal"/>
    <w:rsid w:val="004D0D9F"/>
    <w:pPr>
      <w:spacing w:before="74"/>
      <w:ind w:left="113" w:right="113"/>
    </w:pPr>
    <w:rPr>
      <w:rFonts w:ascii="Arial Narrow" w:hAnsi="Arial Narrow"/>
      <w:b/>
      <w:szCs w:val="20"/>
    </w:rPr>
  </w:style>
  <w:style w:type="paragraph" w:customStyle="1" w:styleId="CVMedium-FirstLine">
    <w:name w:val="CV Medium - First Line"/>
    <w:basedOn w:val="Normal"/>
    <w:next w:val="Normal"/>
    <w:rsid w:val="004D0D9F"/>
    <w:pPr>
      <w:spacing w:before="74"/>
      <w:ind w:left="113" w:right="113"/>
    </w:pPr>
    <w:rPr>
      <w:rFonts w:ascii="Arial Narrow" w:hAnsi="Arial Narrow"/>
      <w:b/>
      <w:sz w:val="22"/>
      <w:szCs w:val="20"/>
    </w:rPr>
  </w:style>
  <w:style w:type="paragraph" w:customStyle="1" w:styleId="CVNormal">
    <w:name w:val="CV Normal"/>
    <w:basedOn w:val="Normal"/>
    <w:rsid w:val="004D0D9F"/>
    <w:pPr>
      <w:ind w:left="113" w:right="113"/>
    </w:pPr>
    <w:rPr>
      <w:rFonts w:ascii="Arial Narrow" w:hAnsi="Arial Narrow"/>
      <w:sz w:val="20"/>
      <w:szCs w:val="20"/>
    </w:rPr>
  </w:style>
  <w:style w:type="paragraph" w:customStyle="1" w:styleId="CVSpacer">
    <w:name w:val="CV Spacer"/>
    <w:basedOn w:val="CVNormal"/>
    <w:rsid w:val="004D0D9F"/>
    <w:rPr>
      <w:sz w:val="4"/>
    </w:rPr>
  </w:style>
  <w:style w:type="paragraph" w:customStyle="1" w:styleId="CVNormal-FirstLine">
    <w:name w:val="CV Normal - First Line"/>
    <w:basedOn w:val="CVNormal"/>
    <w:next w:val="CVNormal"/>
    <w:rsid w:val="004D0D9F"/>
    <w:pPr>
      <w:spacing w:before="74"/>
    </w:pPr>
  </w:style>
  <w:style w:type="paragraph" w:customStyle="1" w:styleId="WW-Default1">
    <w:name w:val="WW-Default1"/>
    <w:rsid w:val="004D0D9F"/>
    <w:pPr>
      <w:widowControl w:val="0"/>
      <w:suppressAutoHyphens/>
      <w:autoSpaceDE w:val="0"/>
    </w:pPr>
    <w:rPr>
      <w:rFonts w:eastAsia="Arial"/>
      <w:color w:val="000000"/>
      <w:sz w:val="24"/>
      <w:szCs w:val="24"/>
      <w:lang w:eastAsia="ar-SA"/>
    </w:rPr>
  </w:style>
  <w:style w:type="paragraph" w:styleId="HTMLPreformatted">
    <w:name w:val="HTML Preformatted"/>
    <w:basedOn w:val="Normal"/>
    <w:rsid w:val="004D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TextArticol">
    <w:name w:val="Text_Articol"/>
    <w:basedOn w:val="Normal"/>
    <w:rsid w:val="004D0D9F"/>
    <w:pPr>
      <w:spacing w:before="240"/>
      <w:jc w:val="both"/>
    </w:pPr>
  </w:style>
  <w:style w:type="paragraph" w:customStyle="1" w:styleId="TextAlineat">
    <w:name w:val="Text_Alineat"/>
    <w:basedOn w:val="Normal"/>
    <w:rsid w:val="004D0D9F"/>
    <w:pPr>
      <w:jc w:val="both"/>
    </w:pPr>
  </w:style>
  <w:style w:type="paragraph" w:customStyle="1" w:styleId="TextSubpunct">
    <w:name w:val="Text_Subpunct"/>
    <w:basedOn w:val="Normal"/>
    <w:rsid w:val="004D0D9F"/>
    <w:pPr>
      <w:jc w:val="both"/>
    </w:pPr>
  </w:style>
  <w:style w:type="paragraph" w:styleId="BodyText2">
    <w:name w:val="Body Text 2"/>
    <w:basedOn w:val="Normal"/>
    <w:uiPriority w:val="99"/>
    <w:rsid w:val="004D0D9F"/>
    <w:pPr>
      <w:widowControl w:val="0"/>
      <w:autoSpaceDE w:val="0"/>
    </w:pPr>
    <w:rPr>
      <w:b/>
      <w:bCs/>
      <w:color w:val="000000"/>
      <w:spacing w:val="6"/>
      <w:sz w:val="28"/>
      <w:szCs w:val="28"/>
    </w:rPr>
  </w:style>
  <w:style w:type="paragraph" w:styleId="BodyTextIndent2">
    <w:name w:val="Body Text Indent 2"/>
    <w:basedOn w:val="Normal"/>
    <w:uiPriority w:val="99"/>
    <w:rsid w:val="004D0D9F"/>
    <w:pPr>
      <w:widowControl w:val="0"/>
      <w:autoSpaceDE w:val="0"/>
      <w:ind w:firstLine="720"/>
      <w:jc w:val="both"/>
    </w:pPr>
  </w:style>
  <w:style w:type="paragraph" w:styleId="BodyTextIndent3">
    <w:name w:val="Body Text Indent 3"/>
    <w:basedOn w:val="Normal"/>
    <w:uiPriority w:val="99"/>
    <w:rsid w:val="004D0D9F"/>
    <w:pPr>
      <w:widowControl w:val="0"/>
      <w:autoSpaceDE w:val="0"/>
      <w:ind w:firstLine="720"/>
      <w:jc w:val="both"/>
    </w:pPr>
    <w:rPr>
      <w:sz w:val="20"/>
      <w:szCs w:val="20"/>
    </w:rPr>
  </w:style>
  <w:style w:type="paragraph" w:styleId="BodyText3">
    <w:name w:val="Body Text 3"/>
    <w:basedOn w:val="Normal"/>
    <w:uiPriority w:val="99"/>
    <w:rsid w:val="004D0D9F"/>
    <w:pPr>
      <w:widowControl w:val="0"/>
      <w:autoSpaceDE w:val="0"/>
      <w:jc w:val="center"/>
    </w:pPr>
    <w:rPr>
      <w:rFonts w:ascii="Arial" w:hAnsi="Arial"/>
      <w:b/>
      <w:bCs/>
      <w:sz w:val="20"/>
      <w:szCs w:val="20"/>
    </w:rPr>
  </w:style>
  <w:style w:type="paragraph" w:customStyle="1" w:styleId="Style1">
    <w:name w:val="Style1"/>
    <w:basedOn w:val="Normal"/>
    <w:next w:val="BlockText"/>
    <w:uiPriority w:val="99"/>
    <w:rsid w:val="004D0D9F"/>
    <w:pPr>
      <w:widowControl w:val="0"/>
      <w:autoSpaceDE w:val="0"/>
      <w:ind w:left="720"/>
    </w:pPr>
    <w:rPr>
      <w:b/>
      <w:bCs/>
      <w:smallCaps/>
      <w:spacing w:val="6"/>
      <w:kern w:val="1"/>
      <w:sz w:val="20"/>
      <w:szCs w:val="20"/>
    </w:rPr>
  </w:style>
  <w:style w:type="paragraph" w:styleId="BlockText">
    <w:name w:val="Block Text"/>
    <w:basedOn w:val="Normal"/>
    <w:uiPriority w:val="99"/>
    <w:rsid w:val="004D0D9F"/>
    <w:pPr>
      <w:widowControl w:val="0"/>
      <w:autoSpaceDE w:val="0"/>
      <w:spacing w:after="120"/>
      <w:ind w:left="1440" w:right="1440"/>
    </w:pPr>
    <w:rPr>
      <w:sz w:val="20"/>
      <w:szCs w:val="20"/>
    </w:rPr>
  </w:style>
  <w:style w:type="paragraph" w:styleId="Title">
    <w:name w:val="Title"/>
    <w:basedOn w:val="Normal"/>
    <w:next w:val="Subtitle"/>
    <w:uiPriority w:val="99"/>
    <w:qFormat/>
    <w:rsid w:val="004D0D9F"/>
    <w:pPr>
      <w:autoSpaceDE w:val="0"/>
      <w:jc w:val="center"/>
    </w:pPr>
    <w:rPr>
      <w:b/>
      <w:bCs/>
    </w:rPr>
  </w:style>
  <w:style w:type="paragraph" w:styleId="Subtitle">
    <w:name w:val="Subtitle"/>
    <w:basedOn w:val="Normal"/>
    <w:next w:val="BodyText"/>
    <w:uiPriority w:val="99"/>
    <w:qFormat/>
    <w:rsid w:val="004D0D9F"/>
    <w:pPr>
      <w:autoSpaceDE w:val="0"/>
      <w:spacing w:line="360" w:lineRule="auto"/>
      <w:jc w:val="center"/>
    </w:pPr>
    <w:rPr>
      <w:b/>
      <w:bCs/>
    </w:rPr>
  </w:style>
  <w:style w:type="paragraph" w:customStyle="1" w:styleId="HTMLBody">
    <w:name w:val="HTML Body"/>
    <w:uiPriority w:val="99"/>
    <w:rsid w:val="004D0D9F"/>
    <w:pPr>
      <w:suppressAutoHyphens/>
      <w:autoSpaceDE w:val="0"/>
    </w:pPr>
    <w:rPr>
      <w:rFonts w:ascii="Arial" w:eastAsia="Arial" w:hAnsi="Arial" w:cs="Arial"/>
      <w:lang w:eastAsia="ar-SA"/>
    </w:rPr>
  </w:style>
  <w:style w:type="paragraph" w:styleId="TOCHeading">
    <w:name w:val="TOC Heading"/>
    <w:basedOn w:val="Heading1"/>
    <w:next w:val="Normal"/>
    <w:uiPriority w:val="39"/>
    <w:qFormat/>
    <w:rsid w:val="004D0D9F"/>
    <w:pPr>
      <w:keepLines/>
      <w:widowControl/>
      <w:numPr>
        <w:numId w:val="0"/>
      </w:numPr>
      <w:autoSpaceDE/>
      <w:spacing w:before="480" w:line="276" w:lineRule="auto"/>
      <w:outlineLvl w:val="9"/>
    </w:pPr>
    <w:rPr>
      <w:rFonts w:ascii="Cambria" w:hAnsi="Cambria"/>
      <w:color w:val="365F91"/>
      <w:sz w:val="28"/>
      <w:szCs w:val="28"/>
      <w:lang w:val="en-US"/>
    </w:rPr>
  </w:style>
  <w:style w:type="paragraph" w:styleId="TOC1">
    <w:name w:val="toc 1"/>
    <w:basedOn w:val="Normal"/>
    <w:next w:val="Normal"/>
    <w:uiPriority w:val="39"/>
    <w:rsid w:val="004D0D9F"/>
  </w:style>
  <w:style w:type="paragraph" w:customStyle="1" w:styleId="Framecontents">
    <w:name w:val="Frame contents"/>
    <w:basedOn w:val="BodyText"/>
    <w:rsid w:val="004D0D9F"/>
  </w:style>
  <w:style w:type="paragraph" w:styleId="TOC2">
    <w:name w:val="toc 2"/>
    <w:basedOn w:val="Index"/>
    <w:uiPriority w:val="39"/>
    <w:rsid w:val="004D0D9F"/>
    <w:pPr>
      <w:tabs>
        <w:tab w:val="right" w:leader="dot" w:pos="9972"/>
      </w:tabs>
      <w:ind w:left="283"/>
    </w:pPr>
  </w:style>
  <w:style w:type="paragraph" w:styleId="TOC3">
    <w:name w:val="toc 3"/>
    <w:basedOn w:val="Index"/>
    <w:semiHidden/>
    <w:rsid w:val="004D0D9F"/>
    <w:pPr>
      <w:tabs>
        <w:tab w:val="right" w:leader="dot" w:pos="9972"/>
      </w:tabs>
      <w:ind w:left="566"/>
    </w:pPr>
  </w:style>
  <w:style w:type="paragraph" w:styleId="TOC4">
    <w:name w:val="toc 4"/>
    <w:basedOn w:val="Index"/>
    <w:semiHidden/>
    <w:rsid w:val="004D0D9F"/>
    <w:pPr>
      <w:tabs>
        <w:tab w:val="right" w:leader="dot" w:pos="9972"/>
      </w:tabs>
      <w:ind w:left="849"/>
    </w:pPr>
  </w:style>
  <w:style w:type="paragraph" w:styleId="TOC5">
    <w:name w:val="toc 5"/>
    <w:basedOn w:val="Index"/>
    <w:semiHidden/>
    <w:rsid w:val="004D0D9F"/>
    <w:pPr>
      <w:tabs>
        <w:tab w:val="right" w:leader="dot" w:pos="9972"/>
      </w:tabs>
      <w:ind w:left="1132"/>
    </w:pPr>
  </w:style>
  <w:style w:type="paragraph" w:styleId="TOC6">
    <w:name w:val="toc 6"/>
    <w:basedOn w:val="Index"/>
    <w:semiHidden/>
    <w:rsid w:val="004D0D9F"/>
    <w:pPr>
      <w:tabs>
        <w:tab w:val="right" w:leader="dot" w:pos="9972"/>
      </w:tabs>
      <w:ind w:left="1415"/>
    </w:pPr>
  </w:style>
  <w:style w:type="paragraph" w:styleId="TOC7">
    <w:name w:val="toc 7"/>
    <w:basedOn w:val="Index"/>
    <w:semiHidden/>
    <w:rsid w:val="004D0D9F"/>
    <w:pPr>
      <w:tabs>
        <w:tab w:val="right" w:leader="dot" w:pos="9972"/>
      </w:tabs>
      <w:ind w:left="1698"/>
    </w:pPr>
  </w:style>
  <w:style w:type="paragraph" w:styleId="TOC8">
    <w:name w:val="toc 8"/>
    <w:basedOn w:val="Index"/>
    <w:semiHidden/>
    <w:rsid w:val="004D0D9F"/>
    <w:pPr>
      <w:tabs>
        <w:tab w:val="right" w:leader="dot" w:pos="9972"/>
      </w:tabs>
      <w:ind w:left="1981"/>
    </w:pPr>
  </w:style>
  <w:style w:type="paragraph" w:styleId="TOC9">
    <w:name w:val="toc 9"/>
    <w:basedOn w:val="Index"/>
    <w:semiHidden/>
    <w:rsid w:val="004D0D9F"/>
    <w:pPr>
      <w:tabs>
        <w:tab w:val="right" w:leader="dot" w:pos="9972"/>
      </w:tabs>
      <w:ind w:left="2264"/>
    </w:pPr>
  </w:style>
  <w:style w:type="paragraph" w:customStyle="1" w:styleId="Contents10">
    <w:name w:val="Contents 10"/>
    <w:basedOn w:val="Index"/>
    <w:rsid w:val="004D0D9F"/>
    <w:pPr>
      <w:tabs>
        <w:tab w:val="right" w:leader="dot" w:pos="9972"/>
      </w:tabs>
      <w:ind w:left="2547"/>
    </w:pPr>
  </w:style>
  <w:style w:type="paragraph" w:customStyle="1" w:styleId="TableContents">
    <w:name w:val="Table Contents"/>
    <w:basedOn w:val="Normal"/>
    <w:rsid w:val="004D0D9F"/>
    <w:pPr>
      <w:suppressLineNumbers/>
    </w:pPr>
  </w:style>
  <w:style w:type="paragraph" w:customStyle="1" w:styleId="TableHeading">
    <w:name w:val="Table Heading"/>
    <w:basedOn w:val="TableContents"/>
    <w:rsid w:val="004D0D9F"/>
    <w:pPr>
      <w:jc w:val="center"/>
    </w:pPr>
    <w:rPr>
      <w:b/>
      <w:bCs/>
    </w:rPr>
  </w:style>
  <w:style w:type="paragraph" w:customStyle="1" w:styleId="Default">
    <w:name w:val="Default"/>
    <w:rsid w:val="00C8746C"/>
    <w:pPr>
      <w:autoSpaceDE w:val="0"/>
      <w:autoSpaceDN w:val="0"/>
      <w:adjustRightInd w:val="0"/>
    </w:pPr>
    <w:rPr>
      <w:rFonts w:eastAsia="MS Mincho"/>
      <w:color w:val="000000"/>
      <w:sz w:val="24"/>
      <w:szCs w:val="24"/>
      <w:lang w:val="ro-RO" w:eastAsia="ja-JP"/>
    </w:rPr>
  </w:style>
  <w:style w:type="character" w:styleId="FootnoteReference">
    <w:name w:val="footnote reference"/>
    <w:rsid w:val="00113BF3"/>
    <w:rPr>
      <w:vertAlign w:val="superscript"/>
    </w:rPr>
  </w:style>
  <w:style w:type="paragraph" w:customStyle="1" w:styleId="CharChar1CaracterCaracterCharChar1CaracterChar0">
    <w:name w:val="Char Char1 Caracter Caracter Char Char1 Caracter Char"/>
    <w:aliases w:val=" Caracter Caracter Caracter Caracter Char Char Caracter Caracter Char Char"/>
    <w:basedOn w:val="Normal"/>
    <w:rsid w:val="00113BF3"/>
    <w:pPr>
      <w:suppressAutoHyphens w:val="0"/>
    </w:pPr>
    <w:rPr>
      <w:lang w:val="pl-PL" w:eastAsia="pl-PL"/>
    </w:rPr>
  </w:style>
  <w:style w:type="table" w:styleId="TableGrid">
    <w:name w:val="Table Grid"/>
    <w:basedOn w:val="TableNormal"/>
    <w:rsid w:val="00113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aArtAlinSubpct">
    <w:name w:val="ListaArtAlinSubpct"/>
    <w:rsid w:val="00113BF3"/>
    <w:pPr>
      <w:numPr>
        <w:numId w:val="17"/>
      </w:numPr>
    </w:pPr>
  </w:style>
  <w:style w:type="character" w:customStyle="1" w:styleId="FootnoteReference10">
    <w:name w:val="Footnote Reference1"/>
    <w:rsid w:val="00113BF3"/>
    <w:rPr>
      <w:rFonts w:cs="Times New Roman"/>
      <w:position w:val="6"/>
      <w:sz w:val="14"/>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8E0B69"/>
    <w:pPr>
      <w:suppressAutoHyphens w:val="0"/>
    </w:pPr>
    <w:rPr>
      <w:lang w:val="pl-PL" w:eastAsia="pl-PL"/>
    </w:rPr>
  </w:style>
  <w:style w:type="paragraph" w:styleId="Revision">
    <w:name w:val="Revision"/>
    <w:hidden/>
    <w:uiPriority w:val="99"/>
    <w:semiHidden/>
    <w:rsid w:val="002A02D6"/>
    <w:rPr>
      <w:sz w:val="24"/>
      <w:szCs w:val="24"/>
      <w:lang w:val="ro-RO" w:eastAsia="ar-SA"/>
    </w:rPr>
  </w:style>
  <w:style w:type="character" w:customStyle="1" w:styleId="text">
    <w:name w:val="text"/>
    <w:rsid w:val="00C9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33528">
      <w:bodyDiv w:val="1"/>
      <w:marLeft w:val="0"/>
      <w:marRight w:val="0"/>
      <w:marTop w:val="0"/>
      <w:marBottom w:val="0"/>
      <w:divBdr>
        <w:top w:val="none" w:sz="0" w:space="0" w:color="auto"/>
        <w:left w:val="none" w:sz="0" w:space="0" w:color="auto"/>
        <w:bottom w:val="none" w:sz="0" w:space="0" w:color="auto"/>
        <w:right w:val="none" w:sz="0" w:space="0" w:color="auto"/>
      </w:divBdr>
    </w:div>
    <w:div w:id="15146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kleanthous@research.org.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udia.murea@uefiscdi.ro"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uefiscdi.gov.ro"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uefiscdi.gov.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8412-213C-4DDC-9BF5-D7158B1B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19</Pages>
  <Words>3445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Planul Naţional de Cercetare-Dezvoltare şi Inovare II</vt:lpstr>
    </vt:vector>
  </TitlesOfParts>
  <Company/>
  <LinksUpToDate>false</LinksUpToDate>
  <CharactersWithSpaces>23383</CharactersWithSpaces>
  <SharedDoc>false</SharedDoc>
  <HLinks>
    <vt:vector size="24" baseType="variant">
      <vt:variant>
        <vt:i4>7471211</vt:i4>
      </vt:variant>
      <vt:variant>
        <vt:i4>9</vt:i4>
      </vt:variant>
      <vt:variant>
        <vt:i4>0</vt:i4>
      </vt:variant>
      <vt:variant>
        <vt:i4>5</vt:i4>
      </vt:variant>
      <vt:variant>
        <vt:lpwstr>http://www.oead.at/wtz</vt:lpwstr>
      </vt:variant>
      <vt:variant>
        <vt:lpwstr/>
      </vt:variant>
      <vt:variant>
        <vt:i4>3866654</vt:i4>
      </vt:variant>
      <vt:variant>
        <vt:i4>6</vt:i4>
      </vt:variant>
      <vt:variant>
        <vt:i4>0</vt:i4>
      </vt:variant>
      <vt:variant>
        <vt:i4>5</vt:i4>
      </vt:variant>
      <vt:variant>
        <vt:lpwstr>mailto:wtz@oead.at</vt:lpwstr>
      </vt:variant>
      <vt:variant>
        <vt:lpwstr/>
      </vt:variant>
      <vt:variant>
        <vt:i4>6225969</vt:i4>
      </vt:variant>
      <vt:variant>
        <vt:i4>3</vt:i4>
      </vt:variant>
      <vt:variant>
        <vt:i4>0</vt:i4>
      </vt:variant>
      <vt:variant>
        <vt:i4>5</vt:i4>
      </vt:variant>
      <vt:variant>
        <vt:lpwstr>mailto:adriana.nitu@uefiscdi.ro</vt:lpwstr>
      </vt:variant>
      <vt:variant>
        <vt:lpwstr/>
      </vt:variant>
      <vt:variant>
        <vt:i4>3080245</vt:i4>
      </vt:variant>
      <vt:variant>
        <vt:i4>0</vt:i4>
      </vt:variant>
      <vt:variant>
        <vt:i4>0</vt:i4>
      </vt:variant>
      <vt:variant>
        <vt:i4>5</vt:i4>
      </vt:variant>
      <vt:variant>
        <vt:lpwstr>http://www.uefiscdi.gov.ro/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Planul Naţional de Cercetare-Dezvoltare şi Inovare II</dc:title>
  <dc:creator>marin</dc:creator>
  <cp:lastModifiedBy>Cristina Claudia Murea</cp:lastModifiedBy>
  <cp:revision>42</cp:revision>
  <cp:lastPrinted>2013-07-02T10:10:00Z</cp:lastPrinted>
  <dcterms:created xsi:type="dcterms:W3CDTF">2013-03-07T09:11:00Z</dcterms:created>
  <dcterms:modified xsi:type="dcterms:W3CDTF">2013-07-26T10:40:00Z</dcterms:modified>
</cp:coreProperties>
</file>