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ED36B8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>ANE</w:t>
      </w:r>
      <w:r w:rsidR="00491D9B">
        <w:rPr>
          <w:rFonts w:ascii="Times New Roman" w:eastAsia="Times New Roman" w:hAnsi="Times New Roman" w:cs="Times New Roman"/>
          <w:b/>
          <w:lang w:eastAsia="ro-RO"/>
        </w:rPr>
        <w:t>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="00491D9B"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Nr. Inregistrare P 1</w:t>
      </w:r>
      <w:r w:rsidR="00ED36B8">
        <w:rPr>
          <w:rFonts w:ascii="Times New Roman" w:eastAsia="Times New Roman" w:hAnsi="Times New Roman" w:cs="Times New Roman"/>
          <w:lang w:eastAsia="ro-RO"/>
        </w:rPr>
        <w:t xml:space="preserve"> (daca e cazul)</w:t>
      </w:r>
      <w:r w:rsidRPr="00491D9B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Inregistrare </w:t>
      </w:r>
      <w:r w:rsidR="00ED36B8">
        <w:rPr>
          <w:rFonts w:ascii="Times New Roman" w:eastAsia="Times New Roman" w:hAnsi="Times New Roman" w:cs="Times New Roman"/>
          <w:lang w:eastAsia="ro-RO"/>
        </w:rPr>
        <w:t>Agent Economic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60215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Domeniu</w:t>
      </w:r>
      <w:bookmarkStart w:id="0" w:name="_GoBack"/>
      <w:bookmarkEnd w:id="0"/>
      <w:r w:rsidR="00491D9B" w:rsidRPr="00491D9B">
        <w:rPr>
          <w:rFonts w:ascii="Times New Roman" w:eastAsia="Times New Roman" w:hAnsi="Times New Roman" w:cs="Times New Roman"/>
          <w:b/>
        </w:rPr>
        <w:t xml:space="preserve">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ED36B8">
        <w:rPr>
          <w:rFonts w:ascii="Times New Roman" w:eastAsia="Times New Roman" w:hAnsi="Times New Roman" w:cs="Times New Roman"/>
          <w:bCs/>
          <w:lang w:eastAsia="ro-RO"/>
        </w:rPr>
        <w:t xml:space="preserve">(daca e cazul)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ED36B8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Agent Economic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="00491D9B"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="00491D9B"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6.3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Modalitatea de acces la tehnologia agentului economic (inclusiv stagii de practică);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6.4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Modalitatea de validare de către agentul economic a livrabilelor furnizate de contractor;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6.5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Confidențialitatea și modalitatea de diseminare a rezultatelor;</w:t>
      </w:r>
    </w:p>
    <w:p w:rsidR="00ED36B8" w:rsidRPr="00ED36B8" w:rsidRDefault="00ED36B8" w:rsidP="00ED36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6.6 </w:t>
      </w:r>
      <w:r w:rsidRPr="00ED36B8">
        <w:rPr>
          <w:rFonts w:ascii="Times New Roman" w:eastAsia="Times New Roman" w:hAnsi="Times New Roman" w:cs="Times New Roman"/>
          <w:b/>
          <w:lang w:eastAsia="ro-RO"/>
        </w:rPr>
        <w:t>Clauze de reziliere a colaborării între agentul economic și contractor.</w:t>
      </w:r>
    </w:p>
    <w:p w:rsidR="00ED36B8" w:rsidRPr="00491D9B" w:rsidRDefault="00ED36B8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4746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497"/>
        <w:gridCol w:w="2637"/>
        <w:gridCol w:w="2653"/>
        <w:gridCol w:w="2653"/>
        <w:gridCol w:w="2653"/>
        <w:gridCol w:w="2653"/>
      </w:tblGrid>
      <w:tr w:rsidR="00ED36B8" w:rsidRPr="008A65DB" w:rsidTr="00ED36B8">
        <w:trPr>
          <w:trHeight w:val="2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2017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2018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Default="00ED36B8" w:rsidP="00ED3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ED36B8" w:rsidRPr="008A65DB" w:rsidRDefault="00ED36B8" w:rsidP="00ED36B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2016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 w:rsidP="00197033">
            <w:pPr>
              <w:jc w:val="center"/>
            </w:pPr>
            <w:r>
              <w:t>TOTAL</w:t>
            </w:r>
          </w:p>
        </w:tc>
      </w:tr>
      <w:tr w:rsidR="00ED36B8" w:rsidRPr="008A65DB" w:rsidTr="00573788">
        <w:trPr>
          <w:trHeight w:val="1050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B8" w:rsidRPr="008A65DB" w:rsidRDefault="00ED36B8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6B8" w:rsidRPr="008A65DB" w:rsidRDefault="00ED36B8" w:rsidP="0019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Default="00ED36B8" w:rsidP="0019703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ED36B8" w:rsidRPr="008A65DB" w:rsidRDefault="00ED36B8" w:rsidP="00197033">
            <w:pPr>
              <w:spacing w:line="240" w:lineRule="auto"/>
              <w:jc w:val="center"/>
            </w:pPr>
          </w:p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  <w:tr w:rsidR="00ED36B8" w:rsidRPr="008A65DB" w:rsidTr="00ED36B8">
        <w:trPr>
          <w:trHeight w:val="29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B8" w:rsidRPr="008A65DB" w:rsidRDefault="00ED36B8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B8" w:rsidRPr="008A65DB" w:rsidRDefault="00ED36B8"/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B8" w:rsidRPr="008A65DB" w:rsidRDefault="00ED36B8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36B8">
        <w:rPr>
          <w:rFonts w:ascii="Times New Roman" w:eastAsia="Calibri" w:hAnsi="Times New Roman" w:cs="Times New Roman"/>
          <w:b/>
          <w:sz w:val="24"/>
          <w:szCs w:val="24"/>
        </w:rPr>
        <w:t>Agent Economic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Pn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3" w:rsidRDefault="00015A03" w:rsidP="00491D9B">
      <w:pPr>
        <w:spacing w:after="0" w:line="240" w:lineRule="auto"/>
      </w:pPr>
      <w:r>
        <w:separator/>
      </w:r>
    </w:p>
  </w:endnote>
  <w:endnote w:type="continuationSeparator" w:id="0">
    <w:p w:rsidR="00015A03" w:rsidRDefault="00015A03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3" w:rsidRDefault="00015A03" w:rsidP="00491D9B">
      <w:pPr>
        <w:spacing w:after="0" w:line="240" w:lineRule="auto"/>
      </w:pPr>
      <w:r>
        <w:separator/>
      </w:r>
    </w:p>
  </w:footnote>
  <w:footnote w:type="continuationSeparator" w:id="0">
    <w:p w:rsidR="00015A03" w:rsidRDefault="00015A03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67E"/>
    <w:multiLevelType w:val="hybridMultilevel"/>
    <w:tmpl w:val="26B69B0C"/>
    <w:lvl w:ilvl="0" w:tplc="1A22DDFA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03"/>
    <w:rsid w:val="000C310B"/>
    <w:rsid w:val="00221C90"/>
    <w:rsid w:val="0028521E"/>
    <w:rsid w:val="003666DD"/>
    <w:rsid w:val="00461681"/>
    <w:rsid w:val="00491D9B"/>
    <w:rsid w:val="00584533"/>
    <w:rsid w:val="005D735F"/>
    <w:rsid w:val="0060215B"/>
    <w:rsid w:val="0068587E"/>
    <w:rsid w:val="006B2009"/>
    <w:rsid w:val="007E54E1"/>
    <w:rsid w:val="008A65DB"/>
    <w:rsid w:val="00AC2192"/>
    <w:rsid w:val="00BC5CA3"/>
    <w:rsid w:val="00BD33EF"/>
    <w:rsid w:val="00C35E6A"/>
    <w:rsid w:val="00C8456C"/>
    <w:rsid w:val="00C85CD3"/>
    <w:rsid w:val="00ED36B8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Nicoleta Dumitrache</cp:lastModifiedBy>
  <cp:revision>4</cp:revision>
  <dcterms:created xsi:type="dcterms:W3CDTF">2016-04-05T08:21:00Z</dcterms:created>
  <dcterms:modified xsi:type="dcterms:W3CDTF">2016-04-05T08:29:00Z</dcterms:modified>
</cp:coreProperties>
</file>